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17" w:rsidRDefault="00A375E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24B17">
        <w:rPr>
          <w:rFonts w:ascii="Times New Roman" w:hAnsi="Times New Roman" w:cs="Times New Roman"/>
          <w:sz w:val="28"/>
          <w:szCs w:val="28"/>
        </w:rPr>
        <w:t>образовательную программу в процессе обучения при достижении высоких результатов в освоении учебного материала.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lastRenderedPageBreak/>
        <w:t xml:space="preserve">1.6. В случае невозможности продолжать обучение по сокращенной программе по различным причинам,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имеет право перейти на обучение по соответствующей образовательной программе с полным сроком обучения (при наличии вакантных мест).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1.7. Школа имеет право реализовывать образовательную программу в области искусств по индивидуальным учебным планам при условии освоения обучающимся соответствующего объема знаний, умений и навыков, предусмотренных ФГТ.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>1.8. Реализация учебного процесса по индивидуальному учебному плану может осуществляться в следующих случаях: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 - наличие у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творческой и интеллектуальной одаренности, проявляемой в успешном участии в творческих мероприятиях (конкурсах, концертах, олимпиадах и др.);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- наличие у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медицинских показаний, предусматривающих особый режим учебных занятий.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1.9. Учебные дисциплины и сроки их реализации в индивидуальных учебных планах должны соответствовать дисциплинам учебных планов ОУ, рассчитанных на полный срок обучения.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1.10. Решение о возможности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принимается коллегиальным органом ОУ (педагогическим советом школы) и оформляется приказом директора.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 </w:t>
      </w:r>
      <w:r w:rsidRPr="00A61886">
        <w:rPr>
          <w:rFonts w:ascii="Times New Roman" w:hAnsi="Times New Roman" w:cs="Times New Roman"/>
          <w:b/>
          <w:sz w:val="28"/>
          <w:szCs w:val="28"/>
        </w:rPr>
        <w:t>2.Условия реализации сокращенных программ.</w:t>
      </w:r>
      <w:r w:rsidRPr="00A61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2.1. Сокращение сроков реализации образовательных программ осуществляется за счет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дисциплин любого цикла в целом или отдельных его частей, освоенных учащимся на предшествующем этапе обучения.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– перенос итоговых отметок и зачетов по учебным дисциплинам, освоенным обучающимся при получении предыдущего образования.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производится решением педагогического или методического совета школы на основе академической справки о предшествующем уровне образования. При необходимости возможна проверка ранее полученных знаний. Проверка может проводиться путем собеседования или в иной форме, определяемой коллегиальным органом ОУ. 2.2.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оформляется приказом по ОУ. В приказе указываются перечень и объемы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перезачтенных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предметов с отметкой (в соответствии с формой промежуточного и итогового контроля знаний, установленной учебным планом по соответствующей образовательной программе с нормативным сроком обучения).</w:t>
      </w:r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 2.3.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 xml:space="preserve">График ликвидации академических задолженностей обучающимся, возникших при переходе к обучению по индивидуальному учебному плану, </w:t>
      </w:r>
      <w:r w:rsidRPr="00A61886">
        <w:rPr>
          <w:rFonts w:ascii="Times New Roman" w:hAnsi="Times New Roman" w:cs="Times New Roman"/>
          <w:sz w:val="28"/>
          <w:szCs w:val="28"/>
        </w:rPr>
        <w:lastRenderedPageBreak/>
        <w:t>либо сокращенной программе обучения, утверждается приказом директора. 2.4.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 xml:space="preserve">При переводе обучающегося в другое ОУ или отчислении его до завершения освоения образовательной программы, записи о </w:t>
      </w:r>
      <w:proofErr w:type="spellStart"/>
      <w:r w:rsidRPr="00A61886">
        <w:rPr>
          <w:rFonts w:ascii="Times New Roman" w:hAnsi="Times New Roman" w:cs="Times New Roman"/>
          <w:sz w:val="28"/>
          <w:szCs w:val="28"/>
        </w:rPr>
        <w:t>перезачтенных</w:t>
      </w:r>
      <w:proofErr w:type="spellEnd"/>
      <w:r w:rsidRPr="00A61886">
        <w:rPr>
          <w:rFonts w:ascii="Times New Roman" w:hAnsi="Times New Roman" w:cs="Times New Roman"/>
          <w:sz w:val="28"/>
          <w:szCs w:val="28"/>
        </w:rPr>
        <w:t xml:space="preserve"> дисциплинах вносятся в выдаваемую ему академическую справку.</w:t>
      </w:r>
      <w:proofErr w:type="gramEnd"/>
    </w:p>
    <w:p w:rsid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 2.5. Процесс </w:t>
      </w:r>
      <w:proofErr w:type="gramStart"/>
      <w:r w:rsidRPr="00A61886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A61886">
        <w:rPr>
          <w:rFonts w:ascii="Times New Roman" w:hAnsi="Times New Roman" w:cs="Times New Roman"/>
          <w:sz w:val="28"/>
          <w:szCs w:val="28"/>
        </w:rPr>
        <w:t xml:space="preserve"> сокращенным срокам осуществляется в соответствии с учебными программами с полным сроком обучения.</w:t>
      </w:r>
    </w:p>
    <w:p w:rsidR="00024B17" w:rsidRPr="00A61886" w:rsidRDefault="00024B17" w:rsidP="00B61E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886">
        <w:rPr>
          <w:rFonts w:ascii="Times New Roman" w:hAnsi="Times New Roman" w:cs="Times New Roman"/>
          <w:sz w:val="28"/>
          <w:szCs w:val="28"/>
        </w:rPr>
        <w:t xml:space="preserve"> 2.6. Срок освоения сокращенных образовательных программ составля</w:t>
      </w:r>
      <w:r w:rsidR="00A61886" w:rsidRPr="00A61886">
        <w:rPr>
          <w:rFonts w:ascii="Times New Roman" w:hAnsi="Times New Roman" w:cs="Times New Roman"/>
          <w:sz w:val="28"/>
          <w:szCs w:val="28"/>
        </w:rPr>
        <w:t>ет не менее 3 лет.</w:t>
      </w:r>
    </w:p>
    <w:p w:rsidR="00637FF9" w:rsidRPr="00A61886" w:rsidRDefault="00637FF9">
      <w:pPr>
        <w:rPr>
          <w:rFonts w:ascii="Times New Roman" w:hAnsi="Times New Roman" w:cs="Times New Roman"/>
          <w:sz w:val="28"/>
          <w:szCs w:val="28"/>
        </w:rPr>
      </w:pPr>
    </w:p>
    <w:sectPr w:rsidR="00637FF9" w:rsidRPr="00A6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C4739"/>
    <w:multiLevelType w:val="hybridMultilevel"/>
    <w:tmpl w:val="E02A2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E30"/>
    <w:rsid w:val="00024B17"/>
    <w:rsid w:val="000925ED"/>
    <w:rsid w:val="00545BFD"/>
    <w:rsid w:val="00637FF9"/>
    <w:rsid w:val="00A375E7"/>
    <w:rsid w:val="00A61886"/>
    <w:rsid w:val="00B61E30"/>
    <w:rsid w:val="00C0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E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E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6</cp:revision>
  <cp:lastPrinted>2019-02-11T15:02:00Z</cp:lastPrinted>
  <dcterms:created xsi:type="dcterms:W3CDTF">2019-01-20T12:51:00Z</dcterms:created>
  <dcterms:modified xsi:type="dcterms:W3CDTF">2019-02-11T15:12:00Z</dcterms:modified>
</cp:coreProperties>
</file>