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C7" w:rsidRDefault="007E2921" w:rsidP="007624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1F497D" w:themeColor="text2"/>
          <w:sz w:val="24"/>
          <w:szCs w:val="24"/>
          <w:lang w:eastAsia="ru-RU"/>
        </w:rPr>
        <w:drawing>
          <wp:inline distT="0" distB="0" distL="0" distR="0">
            <wp:extent cx="5940425" cy="8413789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3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624C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624C7" w:rsidRDefault="007624C7" w:rsidP="00762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со следующими нормативными правовыми документами: - Конституция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- Федеральный закон Российской Федерации от 29.12.2012 г. № 273-ФЗ «Об образовании в Российской Федерации» (ч. 6 ст. 14), - Федеральный закон от 25.07.2002 г. № 115-ФЗ «О правовом положении иностранных граждан в Российской Федерации», - Федеральный </w:t>
      </w:r>
      <w:r w:rsidR="00B40E8E">
        <w:rPr>
          <w:rFonts w:ascii="Times New Roman" w:hAnsi="Times New Roman" w:cs="Times New Roman"/>
          <w:sz w:val="28"/>
          <w:szCs w:val="28"/>
        </w:rPr>
        <w:t>закон Российской Федерации от 01.06.2005 г. № 53_ФЗ «О государственном языке Российской Федерации».</w:t>
      </w:r>
    </w:p>
    <w:p w:rsidR="00B40E8E" w:rsidRDefault="00B40E8E" w:rsidP="00762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Положение определяет язык образования МКУ ДО «Сычевская детская школа искусств» (далее – Школа) при реализации дополнительных предпрофессиональных общеобразовательных программ, дополнительных общеразвивающих программ дополнительного образования детей по видам искусств.</w:t>
      </w:r>
    </w:p>
    <w:p w:rsidR="00B40E8E" w:rsidRDefault="00B40E8E" w:rsidP="00762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0E8E" w:rsidRDefault="00B40E8E" w:rsidP="00B40E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Образовательная деятельность</w:t>
      </w:r>
    </w:p>
    <w:p w:rsidR="00B40E8E" w:rsidRDefault="00B40E8E" w:rsidP="00B40E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E8E" w:rsidRDefault="00B40E8E" w:rsidP="00B40E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Образовательная деятельность в Школе осуществляется на русском языке.</w:t>
      </w:r>
    </w:p>
    <w:p w:rsidR="00B40E8E" w:rsidRDefault="00B40E8E" w:rsidP="00B40E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Иностранные граждане и лица без гражданства все документы представляют в школу на русском языке или вместе с заверенным в установленном порядке переводом на русский язык.</w:t>
      </w:r>
    </w:p>
    <w:p w:rsidR="00B40E8E" w:rsidRDefault="00B40E8E" w:rsidP="00B40E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Граждане Российской Федерации, иностранные граждане и лица без гражданства получают образование в Школе на русском языке.</w:t>
      </w:r>
    </w:p>
    <w:p w:rsidR="00B40E8E" w:rsidRDefault="00B40E8E" w:rsidP="00B40E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0E8E" w:rsidRDefault="00B40E8E" w:rsidP="00B40E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Заключительные положения</w:t>
      </w:r>
    </w:p>
    <w:p w:rsidR="00B40E8E" w:rsidRDefault="00B40E8E" w:rsidP="00B40E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E8E" w:rsidRDefault="00B40E8E" w:rsidP="00B40E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Настоящее Положение вступает в силу с момента его утверждения.</w:t>
      </w:r>
    </w:p>
    <w:p w:rsidR="00B40E8E" w:rsidRDefault="00B40E8E" w:rsidP="00B40E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Настоящее Положение доступно для ознакомления всем обучающимся и работникам Школы.</w:t>
      </w:r>
    </w:p>
    <w:p w:rsidR="00B40E8E" w:rsidRPr="00B40E8E" w:rsidRDefault="00B40E8E" w:rsidP="00B40E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Внесение изменений в настоящее Положение осуществляется по приказу директора Школы.</w:t>
      </w:r>
    </w:p>
    <w:sectPr w:rsidR="00B40E8E" w:rsidRPr="00B40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C7"/>
    <w:rsid w:val="00241425"/>
    <w:rsid w:val="005F160D"/>
    <w:rsid w:val="007624C7"/>
    <w:rsid w:val="007E2921"/>
    <w:rsid w:val="00B4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j1800</dc:creator>
  <cp:lastModifiedBy>j1800</cp:lastModifiedBy>
  <cp:revision>3</cp:revision>
  <cp:lastPrinted>2019-02-11T15:03:00Z</cp:lastPrinted>
  <dcterms:created xsi:type="dcterms:W3CDTF">2019-02-09T07:29:00Z</dcterms:created>
  <dcterms:modified xsi:type="dcterms:W3CDTF">2019-02-11T15:13:00Z</dcterms:modified>
</cp:coreProperties>
</file>