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629" w:rsidRDefault="00637BD3" w:rsidP="005C2B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0F243E" w:themeColor="text2" w:themeShade="80"/>
          <w:sz w:val="28"/>
          <w:szCs w:val="28"/>
          <w:lang w:eastAsia="ru-RU"/>
        </w:rPr>
        <w:drawing>
          <wp:inline distT="0" distB="0" distL="0" distR="0" wp14:anchorId="3D2AA20E" wp14:editId="2797C2F6">
            <wp:extent cx="5940425" cy="8413750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3629" w:rsidRDefault="00B53629" w:rsidP="005C2B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C2BAD" w:rsidRDefault="005C2BAD" w:rsidP="005C2B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37BD3" w:rsidRDefault="00637BD3" w:rsidP="005C2B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37BD3" w:rsidRDefault="00637BD3" w:rsidP="005C2B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C2BAD" w:rsidRDefault="005C2BAD" w:rsidP="005C2B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5C2BAD" w:rsidRDefault="005C2BAD" w:rsidP="005C2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2BAD" w:rsidRDefault="005C2BAD" w:rsidP="005C2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Пояснительная записка.</w:t>
      </w:r>
    </w:p>
    <w:p w:rsidR="005C2BAD" w:rsidRDefault="005C2BAD" w:rsidP="005C2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2BAD" w:rsidRDefault="005C2BAD" w:rsidP="005C2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Структурные компоненты УМК учебного предмета «Ансамбль».</w:t>
      </w:r>
    </w:p>
    <w:p w:rsidR="005C2BAD" w:rsidRDefault="005C2BAD" w:rsidP="005C2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2BAD" w:rsidRDefault="005C2BAD" w:rsidP="005C2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Рабочая программа учебного предмета  «Ансамбль».</w:t>
      </w:r>
    </w:p>
    <w:p w:rsidR="005C2BAD" w:rsidRDefault="005C2BAD" w:rsidP="005C2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2BAD" w:rsidRDefault="005C2BAD" w:rsidP="005C2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Методические рекомендации по изучению предмета.</w:t>
      </w:r>
    </w:p>
    <w:p w:rsidR="005C2BAD" w:rsidRDefault="005C2BAD" w:rsidP="005C2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2BAD" w:rsidRDefault="005C2BAD" w:rsidP="005C2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Содержание предмета по годам обучения.</w:t>
      </w:r>
    </w:p>
    <w:p w:rsidR="005C2BAD" w:rsidRDefault="005C2BAD" w:rsidP="005C2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2BAD" w:rsidRDefault="005C2BAD" w:rsidP="005C2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Контроль и критерии оценок изучения учебного предмета.</w:t>
      </w:r>
    </w:p>
    <w:p w:rsidR="005C2BAD" w:rsidRDefault="005C2BAD" w:rsidP="005C2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2BAD" w:rsidRDefault="005C2BAD" w:rsidP="005C2B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Учебная литература: нотные сборники, сборники гамм и арпеджио, репертуарные сборники; учебно-методическая литература; электронные образовательные ресурсы.</w:t>
      </w:r>
    </w:p>
    <w:p w:rsidR="005C2BAD" w:rsidRDefault="005C2BAD" w:rsidP="005C2B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2BAD" w:rsidRDefault="005C2BAD" w:rsidP="005C2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Материально-техническое обеспечение учебного предмета.</w:t>
      </w:r>
    </w:p>
    <w:p w:rsidR="005C2BAD" w:rsidRDefault="005C2BAD" w:rsidP="005C2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2BAD" w:rsidRDefault="005C2BAD" w:rsidP="005C2B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Самостоятельная работа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5C2BAD" w:rsidRDefault="005C2BAD" w:rsidP="005C2B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2BAD" w:rsidRDefault="005C2BAD" w:rsidP="005C2B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2BAD" w:rsidRDefault="005C2BAD" w:rsidP="005C2B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2BAD" w:rsidRDefault="005C2BAD" w:rsidP="005C2B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2BAD" w:rsidRDefault="005C2BAD" w:rsidP="005C2B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2BAD" w:rsidRDefault="005C2BAD" w:rsidP="005C2B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2BAD" w:rsidRDefault="005C2BAD" w:rsidP="005C2B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2BAD" w:rsidRDefault="005C2BAD" w:rsidP="005C2B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2BAD" w:rsidRDefault="005C2BAD" w:rsidP="005C2B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2BAD" w:rsidRDefault="005C2BAD" w:rsidP="005C2B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2BAD" w:rsidRDefault="005C2BAD" w:rsidP="005C2B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2BAD" w:rsidRDefault="005C2BAD" w:rsidP="005C2B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2BAD" w:rsidRDefault="005C2BAD" w:rsidP="005C2B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2BAD" w:rsidRDefault="005C2BAD" w:rsidP="005C2B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2BAD" w:rsidRDefault="005C2BAD" w:rsidP="005C2B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2BAD" w:rsidRDefault="005C2BAD" w:rsidP="005C2B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2BAD" w:rsidRDefault="005C2BAD" w:rsidP="005C2B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2BAD" w:rsidRDefault="005C2BAD" w:rsidP="005C2B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2BAD" w:rsidRDefault="005C2BAD" w:rsidP="005C2B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2BAD" w:rsidRDefault="005C2BAD" w:rsidP="005C2B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2BAD" w:rsidRDefault="005C2BAD" w:rsidP="005C2B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2BAD" w:rsidRDefault="005C2BAD" w:rsidP="005C2B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2BAD" w:rsidRDefault="005C2BAD" w:rsidP="005C2B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2BAD" w:rsidRDefault="005C2BAD" w:rsidP="005C2B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2BAD" w:rsidRDefault="005C2BAD" w:rsidP="005C2B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1EA3">
        <w:rPr>
          <w:rFonts w:ascii="Times New Roman" w:hAnsi="Times New Roman" w:cs="Times New Roman"/>
          <w:b/>
          <w:sz w:val="28"/>
          <w:szCs w:val="28"/>
        </w:rPr>
        <w:lastRenderedPageBreak/>
        <w:t>I. ПОЯСНИТЕЛЬНАЯ ЗАПИСКА</w:t>
      </w:r>
    </w:p>
    <w:p w:rsidR="005C2BAD" w:rsidRPr="008D1EA3" w:rsidRDefault="005C2BAD" w:rsidP="005C2B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Учебно-методический комплекс по предмету «Ансамбль» (далее УМК) –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оптимальная система учебно-методической документации и средств обучения, необходимых для эффективной организации образовательного процесса в рамках времени и содержания, определяемых дополнительной предпрофессиональной общеобразовательной программой в области музыкального искусства «Струнные инструменты».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УМК по предмету «Ансамбль» предназначен для реализации минимума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содержания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дополнительной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предпрофессиональной общеобразовательной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программой в области музыкального искусства «Струнные инструменты».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разработки УМК «Ансамбль» - создание необходимых условий для функционирования образовательного процесса в соответствии с принципами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закономерностями обучения, для более качественного усвоения содержания образования, реализации целей обучения, воспитания и развития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обучающихся, активизации их учебно-познавательной деятельности и управления ею.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УМК «Ансамбль»: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подготовка учебно-методического обеспечения учебного предмета;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систематизация содержания учебного предмета с учетом достижений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исполнительской преподавательской школы, требований работодателя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потребителя образовательной услуги;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оснащение образовательного процесса учебно-методическими, справочными и другими материалами, которые способствуют подготовке одаренных детей к поступлению в образовательные учреждения, реализующие основные профессиональные образовательные программы в области музыкального искусства;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внедрение инновационных преподавательских технологий и активных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методов обучения в преподавании предмета согласно реализуемой технологии обучения;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lastRenderedPageBreak/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правильное планирование и организация самостоятельной работы обучающихся, контроля результатов их обучения;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разработка фонда оценочных средств, обеспечение возможности системного контроля качества образовательного процесса;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создание учебно-методических материалов, необходимых для подготовки электронных учебников, электронных учебн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методических пособий;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обеспечение охраны жизнедеятельности при проведении учебных занятий.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УМК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призван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обеспечить целостное художественно-эстетическое развитие личности и приобретение в процессе освоения образовательной программы музыкально-исполнительских и теоретических знаний, умений и навыков.</w:t>
      </w:r>
    </w:p>
    <w:p w:rsidR="005C2BAD" w:rsidRPr="00C0323D" w:rsidRDefault="005C2BAD" w:rsidP="005C2BA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323D">
        <w:rPr>
          <w:rFonts w:ascii="Times New Roman" w:hAnsi="Times New Roman" w:cs="Times New Roman"/>
          <w:b/>
          <w:sz w:val="28"/>
          <w:szCs w:val="28"/>
        </w:rPr>
        <w:t>II. СТРУКТУРНЫЕ КОМПОНЕНТЫ УМК УЧЕБНОГО ПРЕДМЕТА</w:t>
      </w:r>
    </w:p>
    <w:p w:rsidR="005C2BAD" w:rsidRPr="00C0323D" w:rsidRDefault="005C2BAD" w:rsidP="005C2BA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323D">
        <w:rPr>
          <w:rFonts w:ascii="Times New Roman" w:hAnsi="Times New Roman" w:cs="Times New Roman"/>
          <w:b/>
          <w:sz w:val="28"/>
          <w:szCs w:val="28"/>
        </w:rPr>
        <w:t>«АНСАМБЛЬ»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Рабочая программа учебного предмета «Ансамбль».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Методические рекомендации по изучению предмета.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Содержание предмета по годам обучения.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Контроль и критерии оценок изучения учебного предмета.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Учебная литература: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нотные сборники, сборники гамм и арпеджио, репертуарные сборники;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учебно-методическая литература;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электронные образовательные ресурсы.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Материально-техническое обеспечение учебного предмета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 xml:space="preserve">Самостоятельная работа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5C2BAD" w:rsidRPr="00C0323D" w:rsidRDefault="005C2BAD" w:rsidP="005C2BA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323D">
        <w:rPr>
          <w:rFonts w:ascii="Times New Roman" w:hAnsi="Times New Roman" w:cs="Times New Roman"/>
          <w:b/>
          <w:sz w:val="28"/>
          <w:szCs w:val="28"/>
        </w:rPr>
        <w:t>III. РАБОЧАЯ ПРОГРАММА УЧЕБНОГО ПРЕДМЕТА</w:t>
      </w:r>
    </w:p>
    <w:p w:rsidR="005C2BAD" w:rsidRDefault="005C2BAD" w:rsidP="005C2BAD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0323D">
        <w:rPr>
          <w:rFonts w:ascii="Times New Roman" w:hAnsi="Times New Roman" w:cs="Times New Roman"/>
          <w:b/>
          <w:sz w:val="28"/>
          <w:szCs w:val="28"/>
        </w:rPr>
        <w:t>«АНСАМБЛЬ»</w:t>
      </w:r>
    </w:p>
    <w:p w:rsidR="005C2BAD" w:rsidRPr="00236B9B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236B9B">
        <w:rPr>
          <w:rFonts w:ascii="Times New Roman" w:hAnsi="Times New Roman" w:cs="Times New Roman"/>
          <w:sz w:val="28"/>
          <w:szCs w:val="28"/>
        </w:rPr>
        <w:t xml:space="preserve"> Рабочая программа учебного предмета «Ансамбль» является частью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6B9B">
        <w:rPr>
          <w:rFonts w:ascii="Times New Roman" w:hAnsi="Times New Roman" w:cs="Times New Roman"/>
          <w:sz w:val="28"/>
          <w:szCs w:val="28"/>
        </w:rPr>
        <w:t xml:space="preserve">дополнительной предпрофессиональной общеобразовательной программы </w:t>
      </w:r>
      <w:proofErr w:type="gramStart"/>
      <w:r w:rsidRPr="00236B9B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5C2BAD" w:rsidRPr="00236B9B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B9B">
        <w:rPr>
          <w:rFonts w:ascii="Times New Roman" w:hAnsi="Times New Roman" w:cs="Times New Roman"/>
          <w:sz w:val="28"/>
          <w:szCs w:val="28"/>
        </w:rPr>
        <w:t>области музыкального искусства «Струнные инструменты».</w:t>
      </w:r>
    </w:p>
    <w:p w:rsidR="005C2BAD" w:rsidRPr="00236B9B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Pr="00236B9B">
        <w:rPr>
          <w:rFonts w:ascii="Times New Roman" w:hAnsi="Times New Roman" w:cs="Times New Roman"/>
          <w:sz w:val="28"/>
          <w:szCs w:val="28"/>
        </w:rPr>
        <w:t xml:space="preserve"> Цель программы: обеспечение развития музыкально-творческих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6B9B">
        <w:rPr>
          <w:rFonts w:ascii="Times New Roman" w:hAnsi="Times New Roman" w:cs="Times New Roman"/>
          <w:sz w:val="28"/>
          <w:szCs w:val="28"/>
        </w:rPr>
        <w:t>способностей обучающегося на основе приобретенных им знаний, умений и</w:t>
      </w:r>
    </w:p>
    <w:p w:rsidR="005C2BAD" w:rsidRPr="00236B9B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B9B">
        <w:rPr>
          <w:rFonts w:ascii="Times New Roman" w:hAnsi="Times New Roman" w:cs="Times New Roman"/>
          <w:sz w:val="28"/>
          <w:szCs w:val="28"/>
        </w:rPr>
        <w:t>навыков в области ансамблевого испол</w:t>
      </w:r>
      <w:r>
        <w:rPr>
          <w:rFonts w:ascii="Times New Roman" w:hAnsi="Times New Roman" w:cs="Times New Roman"/>
          <w:sz w:val="28"/>
          <w:szCs w:val="28"/>
        </w:rPr>
        <w:t xml:space="preserve">нительства, выявление одаренных </w:t>
      </w:r>
      <w:r w:rsidRPr="00236B9B">
        <w:rPr>
          <w:rFonts w:ascii="Times New Roman" w:hAnsi="Times New Roman" w:cs="Times New Roman"/>
          <w:sz w:val="28"/>
          <w:szCs w:val="28"/>
        </w:rPr>
        <w:t>детей в области музыкального исполнительства на скрипке и подготовка их</w:t>
      </w:r>
    </w:p>
    <w:p w:rsidR="005C2BAD" w:rsidRPr="00236B9B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B9B">
        <w:rPr>
          <w:rFonts w:ascii="Times New Roman" w:hAnsi="Times New Roman" w:cs="Times New Roman"/>
          <w:sz w:val="28"/>
          <w:szCs w:val="28"/>
        </w:rPr>
        <w:t>к дальнейшему поступлению в образовательные учреждения, реализующие</w:t>
      </w:r>
    </w:p>
    <w:p w:rsidR="005C2BAD" w:rsidRPr="00236B9B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B9B">
        <w:rPr>
          <w:rFonts w:ascii="Times New Roman" w:hAnsi="Times New Roman" w:cs="Times New Roman"/>
          <w:sz w:val="28"/>
          <w:szCs w:val="28"/>
        </w:rPr>
        <w:t>образовательные программы среднего профессионального образования.</w:t>
      </w:r>
    </w:p>
    <w:p w:rsidR="005C2BAD" w:rsidRPr="00236B9B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236B9B">
        <w:rPr>
          <w:rFonts w:ascii="Times New Roman" w:hAnsi="Times New Roman" w:cs="Times New Roman"/>
          <w:sz w:val="28"/>
          <w:szCs w:val="28"/>
        </w:rPr>
        <w:t xml:space="preserve"> Форма проведения учебных ауд</w:t>
      </w:r>
      <w:r>
        <w:rPr>
          <w:rFonts w:ascii="Times New Roman" w:hAnsi="Times New Roman" w:cs="Times New Roman"/>
          <w:sz w:val="28"/>
          <w:szCs w:val="28"/>
        </w:rPr>
        <w:t xml:space="preserve">иторных занятий мелкогрупповая, </w:t>
      </w:r>
      <w:r w:rsidRPr="00236B9B">
        <w:rPr>
          <w:rFonts w:ascii="Times New Roman" w:hAnsi="Times New Roman" w:cs="Times New Roman"/>
          <w:sz w:val="28"/>
          <w:szCs w:val="28"/>
        </w:rPr>
        <w:t>которая позволяет преподавателю построить содержание программы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6B9B">
        <w:rPr>
          <w:rFonts w:ascii="Times New Roman" w:hAnsi="Times New Roman" w:cs="Times New Roman"/>
          <w:sz w:val="28"/>
          <w:szCs w:val="28"/>
        </w:rPr>
        <w:t>соответствии с особенностями развития обучающихся.</w:t>
      </w:r>
    </w:p>
    <w:p w:rsidR="005C2BAD" w:rsidRPr="00236B9B" w:rsidRDefault="005C2BAD" w:rsidP="005C2BA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36B9B">
        <w:rPr>
          <w:rFonts w:ascii="Times New Roman" w:hAnsi="Times New Roman" w:cs="Times New Roman"/>
          <w:b/>
          <w:bCs/>
          <w:sz w:val="28"/>
          <w:szCs w:val="28"/>
        </w:rPr>
        <w:t>Паспорт программы</w:t>
      </w:r>
    </w:p>
    <w:p w:rsidR="005C2BAD" w:rsidRPr="00236B9B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B9B">
        <w:rPr>
          <w:rFonts w:ascii="Times New Roman" w:hAnsi="Times New Roman" w:cs="Times New Roman"/>
          <w:sz w:val="28"/>
          <w:szCs w:val="28"/>
        </w:rPr>
        <w:t>Область применения программы:</w:t>
      </w:r>
    </w:p>
    <w:p w:rsidR="005C2BAD" w:rsidRPr="00236B9B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B9B">
        <w:rPr>
          <w:rFonts w:ascii="Times New Roman" w:hAnsi="Times New Roman" w:cs="Times New Roman"/>
          <w:sz w:val="28"/>
          <w:szCs w:val="28"/>
        </w:rPr>
        <w:t>- программа учебного предмета</w:t>
      </w:r>
      <w:r>
        <w:rPr>
          <w:rFonts w:ascii="Times New Roman" w:hAnsi="Times New Roman" w:cs="Times New Roman"/>
          <w:sz w:val="28"/>
          <w:szCs w:val="28"/>
        </w:rPr>
        <w:t xml:space="preserve"> является частью дополнительной </w:t>
      </w:r>
      <w:r w:rsidRPr="00236B9B">
        <w:rPr>
          <w:rFonts w:ascii="Times New Roman" w:hAnsi="Times New Roman" w:cs="Times New Roman"/>
          <w:sz w:val="28"/>
          <w:szCs w:val="28"/>
        </w:rPr>
        <w:t>предпрофессиональной общеобра</w:t>
      </w:r>
      <w:r>
        <w:rPr>
          <w:rFonts w:ascii="Times New Roman" w:hAnsi="Times New Roman" w:cs="Times New Roman"/>
          <w:sz w:val="28"/>
          <w:szCs w:val="28"/>
        </w:rPr>
        <w:t xml:space="preserve">зовательной программы в области </w:t>
      </w:r>
      <w:r w:rsidRPr="00236B9B">
        <w:rPr>
          <w:rFonts w:ascii="Times New Roman" w:hAnsi="Times New Roman" w:cs="Times New Roman"/>
          <w:sz w:val="28"/>
          <w:szCs w:val="28"/>
        </w:rPr>
        <w:t>музыкального искусства в соответствии с ФГТ по программе</w:t>
      </w:r>
    </w:p>
    <w:p w:rsidR="005C2BAD" w:rsidRPr="00272231" w:rsidRDefault="005C2BAD" w:rsidP="005C2B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72231">
        <w:rPr>
          <w:rFonts w:ascii="Times New Roman" w:hAnsi="Times New Roman" w:cs="Times New Roman"/>
          <w:b/>
          <w:bCs/>
          <w:sz w:val="28"/>
          <w:szCs w:val="28"/>
          <w:u w:val="single"/>
        </w:rPr>
        <w:t>струнные инструменты</w:t>
      </w:r>
    </w:p>
    <w:p w:rsidR="005C2BAD" w:rsidRPr="00272231" w:rsidRDefault="005C2BAD" w:rsidP="005C2BA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272231">
        <w:rPr>
          <w:rFonts w:ascii="Times New Roman" w:hAnsi="Times New Roman" w:cs="Times New Roman"/>
          <w:i/>
          <w:iCs/>
          <w:sz w:val="24"/>
          <w:szCs w:val="24"/>
        </w:rPr>
        <w:t>название образовательной программы</w:t>
      </w:r>
    </w:p>
    <w:p w:rsidR="005C2BAD" w:rsidRPr="00236B9B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B9B">
        <w:rPr>
          <w:rFonts w:ascii="Times New Roman" w:hAnsi="Times New Roman" w:cs="Times New Roman"/>
          <w:sz w:val="28"/>
          <w:szCs w:val="28"/>
        </w:rPr>
        <w:t>- Программа учебного предмета может быть использована:</w:t>
      </w:r>
    </w:p>
    <w:p w:rsidR="005C2BAD" w:rsidRPr="00236B9B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B9B">
        <w:rPr>
          <w:rFonts w:ascii="Times New Roman" w:hAnsi="Times New Roman" w:cs="Times New Roman"/>
          <w:sz w:val="28"/>
          <w:szCs w:val="28"/>
        </w:rPr>
        <w:t xml:space="preserve">в реализации дополнительной предпрофессиональной общеобразовательной программы в области музыкального искусства «Струнные инструменты» </w:t>
      </w:r>
      <w:proofErr w:type="gramStart"/>
      <w:r w:rsidRPr="00236B9B">
        <w:rPr>
          <w:rFonts w:ascii="Times New Roman" w:hAnsi="Times New Roman" w:cs="Times New Roman"/>
          <w:sz w:val="28"/>
          <w:szCs w:val="28"/>
        </w:rPr>
        <w:t>со</w:t>
      </w:r>
      <w:proofErr w:type="gramEnd"/>
    </w:p>
    <w:p w:rsidR="005C2BAD" w:rsidRPr="00236B9B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сроком обучения 9</w:t>
      </w:r>
      <w:r w:rsidRPr="00236B9B">
        <w:rPr>
          <w:rFonts w:ascii="Times New Roman" w:hAnsi="Times New Roman" w:cs="Times New Roman"/>
          <w:sz w:val="28"/>
          <w:szCs w:val="28"/>
        </w:rPr>
        <w:t xml:space="preserve"> лет в детск</w:t>
      </w:r>
      <w:r>
        <w:rPr>
          <w:rFonts w:ascii="Times New Roman" w:hAnsi="Times New Roman" w:cs="Times New Roman"/>
          <w:sz w:val="28"/>
          <w:szCs w:val="28"/>
        </w:rPr>
        <w:t xml:space="preserve">их школах искусств, при наличии </w:t>
      </w:r>
      <w:r w:rsidRPr="00236B9B">
        <w:rPr>
          <w:rFonts w:ascii="Times New Roman" w:hAnsi="Times New Roman" w:cs="Times New Roman"/>
          <w:sz w:val="28"/>
          <w:szCs w:val="28"/>
        </w:rPr>
        <w:t>соответствующей лицензии на осуществление образовательной деятельности.</w:t>
      </w:r>
    </w:p>
    <w:p w:rsidR="005C2BAD" w:rsidRPr="00236B9B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B9B">
        <w:rPr>
          <w:rFonts w:ascii="Times New Roman" w:hAnsi="Times New Roman" w:cs="Times New Roman"/>
          <w:sz w:val="28"/>
          <w:szCs w:val="28"/>
        </w:rPr>
        <w:t>Место предмета в структуре допо</w:t>
      </w:r>
      <w:r>
        <w:rPr>
          <w:rFonts w:ascii="Times New Roman" w:hAnsi="Times New Roman" w:cs="Times New Roman"/>
          <w:sz w:val="28"/>
          <w:szCs w:val="28"/>
        </w:rPr>
        <w:t xml:space="preserve">лнительной предпрофессиональной </w:t>
      </w:r>
      <w:r w:rsidRPr="00236B9B">
        <w:rPr>
          <w:rFonts w:ascii="Times New Roman" w:hAnsi="Times New Roman" w:cs="Times New Roman"/>
          <w:sz w:val="28"/>
          <w:szCs w:val="28"/>
        </w:rPr>
        <w:t>общеобразовательной программы в обл</w:t>
      </w:r>
      <w:r>
        <w:rPr>
          <w:rFonts w:ascii="Times New Roman" w:hAnsi="Times New Roman" w:cs="Times New Roman"/>
          <w:sz w:val="28"/>
          <w:szCs w:val="28"/>
        </w:rPr>
        <w:t xml:space="preserve">асти музыкального искусства </w:t>
      </w:r>
      <w:r w:rsidRPr="00236B9B">
        <w:rPr>
          <w:rFonts w:ascii="Times New Roman" w:hAnsi="Times New Roman" w:cs="Times New Roman"/>
          <w:sz w:val="28"/>
          <w:szCs w:val="28"/>
        </w:rPr>
        <w:t>«Струнные инструменты»: музыкальное исполнительство.</w:t>
      </w:r>
    </w:p>
    <w:p w:rsidR="005C2BAD" w:rsidRPr="00236B9B" w:rsidRDefault="005C2BAD" w:rsidP="005C2BAD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36B9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Цель и задачи учебного предмета «Ансамбл</w:t>
      </w:r>
      <w:proofErr w:type="gramStart"/>
      <w:r w:rsidRPr="00236B9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ь(</w:t>
      </w:r>
      <w:proofErr w:type="gramEnd"/>
      <w:r w:rsidRPr="00236B9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скрипка)»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B9B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236B9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C2BAD" w:rsidRPr="00236B9B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236B9B">
        <w:rPr>
          <w:rFonts w:ascii="Times New Roman" w:hAnsi="Times New Roman" w:cs="Times New Roman"/>
          <w:sz w:val="28"/>
          <w:szCs w:val="28"/>
        </w:rPr>
        <w:t>развитие музыкально-творческих с</w:t>
      </w:r>
      <w:r>
        <w:rPr>
          <w:rFonts w:ascii="Times New Roman" w:hAnsi="Times New Roman" w:cs="Times New Roman"/>
          <w:sz w:val="28"/>
          <w:szCs w:val="28"/>
        </w:rPr>
        <w:t xml:space="preserve">пособностей </w:t>
      </w:r>
      <w:proofErr w:type="gramStart"/>
      <w:r>
        <w:rPr>
          <w:rFonts w:ascii="Times New Roman" w:hAnsi="Times New Roman" w:cs="Times New Roman"/>
          <w:sz w:val="28"/>
          <w:szCs w:val="28"/>
        </w:rPr>
        <w:t>учащегося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основе </w:t>
      </w:r>
      <w:r w:rsidRPr="00236B9B">
        <w:rPr>
          <w:rFonts w:ascii="Times New Roman" w:hAnsi="Times New Roman" w:cs="Times New Roman"/>
          <w:sz w:val="28"/>
          <w:szCs w:val="28"/>
        </w:rPr>
        <w:t>приобретенных им знаний, умений и навыков в области анс</w:t>
      </w:r>
      <w:r>
        <w:rPr>
          <w:rFonts w:ascii="Times New Roman" w:hAnsi="Times New Roman" w:cs="Times New Roman"/>
          <w:sz w:val="28"/>
          <w:szCs w:val="28"/>
        </w:rPr>
        <w:t xml:space="preserve">амблевого </w:t>
      </w:r>
      <w:r w:rsidRPr="00236B9B">
        <w:rPr>
          <w:rFonts w:ascii="Times New Roman" w:hAnsi="Times New Roman" w:cs="Times New Roman"/>
          <w:sz w:val="28"/>
          <w:szCs w:val="28"/>
        </w:rPr>
        <w:t>исполнительства, а также выявление наиболее одаренных детей и подготовка</w:t>
      </w:r>
    </w:p>
    <w:p w:rsidR="005C2BAD" w:rsidRPr="00236B9B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B9B">
        <w:rPr>
          <w:rFonts w:ascii="Times New Roman" w:hAnsi="Times New Roman" w:cs="Times New Roman"/>
          <w:sz w:val="28"/>
          <w:szCs w:val="28"/>
        </w:rPr>
        <w:lastRenderedPageBreak/>
        <w:t>их к дальнейшему поступлени</w:t>
      </w:r>
      <w:r>
        <w:rPr>
          <w:rFonts w:ascii="Times New Roman" w:hAnsi="Times New Roman" w:cs="Times New Roman"/>
          <w:sz w:val="28"/>
          <w:szCs w:val="28"/>
        </w:rPr>
        <w:t xml:space="preserve">ю в образовательные учреждения, </w:t>
      </w:r>
      <w:r w:rsidRPr="00236B9B">
        <w:rPr>
          <w:rFonts w:ascii="Times New Roman" w:hAnsi="Times New Roman" w:cs="Times New Roman"/>
          <w:sz w:val="28"/>
          <w:szCs w:val="28"/>
        </w:rPr>
        <w:t>реализующие образовательные прогр</w:t>
      </w:r>
      <w:r>
        <w:rPr>
          <w:rFonts w:ascii="Times New Roman" w:hAnsi="Times New Roman" w:cs="Times New Roman"/>
          <w:sz w:val="28"/>
          <w:szCs w:val="28"/>
        </w:rPr>
        <w:t xml:space="preserve">аммы среднего профессионального </w:t>
      </w:r>
      <w:r w:rsidRPr="00236B9B">
        <w:rPr>
          <w:rFonts w:ascii="Times New Roman" w:hAnsi="Times New Roman" w:cs="Times New Roman"/>
          <w:sz w:val="28"/>
          <w:szCs w:val="28"/>
        </w:rPr>
        <w:t>образования по профилю предмета.</w:t>
      </w:r>
    </w:p>
    <w:p w:rsidR="005C2BAD" w:rsidRPr="00236B9B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36B9B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5C2BAD" w:rsidRPr="00236B9B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36B9B">
        <w:rPr>
          <w:rFonts w:ascii="Times New Roman" w:hAnsi="Times New Roman" w:cs="Times New Roman"/>
          <w:sz w:val="28"/>
          <w:szCs w:val="28"/>
        </w:rPr>
        <w:t>• решение коммуникативных задач (совместное творчество обучающихся</w:t>
      </w:r>
      <w:proofErr w:type="gramEnd"/>
    </w:p>
    <w:p w:rsidR="005C2BAD" w:rsidRPr="00236B9B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B9B">
        <w:rPr>
          <w:rFonts w:ascii="Times New Roman" w:hAnsi="Times New Roman" w:cs="Times New Roman"/>
          <w:sz w:val="28"/>
          <w:szCs w:val="28"/>
        </w:rPr>
        <w:t>разного возраста, влияющее на их творческое развитие, умение общаться</w:t>
      </w:r>
    </w:p>
    <w:p w:rsidR="005C2BAD" w:rsidRPr="00236B9B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B9B">
        <w:rPr>
          <w:rFonts w:ascii="Times New Roman" w:hAnsi="Times New Roman" w:cs="Times New Roman"/>
          <w:sz w:val="28"/>
          <w:szCs w:val="28"/>
        </w:rPr>
        <w:t xml:space="preserve">в процессе совместного </w:t>
      </w:r>
      <w:proofErr w:type="spellStart"/>
      <w:r w:rsidRPr="00236B9B">
        <w:rPr>
          <w:rFonts w:ascii="Times New Roman" w:hAnsi="Times New Roman" w:cs="Times New Roman"/>
          <w:sz w:val="28"/>
          <w:szCs w:val="28"/>
        </w:rPr>
        <w:t>музицирования</w:t>
      </w:r>
      <w:proofErr w:type="spellEnd"/>
      <w:r w:rsidRPr="00236B9B">
        <w:rPr>
          <w:rFonts w:ascii="Times New Roman" w:hAnsi="Times New Roman" w:cs="Times New Roman"/>
          <w:sz w:val="28"/>
          <w:szCs w:val="28"/>
        </w:rPr>
        <w:t>, оценивать игру друг друга);</w:t>
      </w:r>
    </w:p>
    <w:p w:rsidR="005C2BAD" w:rsidRPr="00236B9B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B9B">
        <w:rPr>
          <w:rFonts w:ascii="Times New Roman" w:hAnsi="Times New Roman" w:cs="Times New Roman"/>
          <w:sz w:val="28"/>
          <w:szCs w:val="28"/>
        </w:rPr>
        <w:t>• стимулирование развития эмо</w:t>
      </w:r>
      <w:r>
        <w:rPr>
          <w:rFonts w:ascii="Times New Roman" w:hAnsi="Times New Roman" w:cs="Times New Roman"/>
          <w:sz w:val="28"/>
          <w:szCs w:val="28"/>
        </w:rPr>
        <w:t xml:space="preserve">циональности, памяти, мышления, </w:t>
      </w:r>
      <w:r w:rsidRPr="00236B9B">
        <w:rPr>
          <w:rFonts w:ascii="Times New Roman" w:hAnsi="Times New Roman" w:cs="Times New Roman"/>
          <w:sz w:val="28"/>
          <w:szCs w:val="28"/>
        </w:rPr>
        <w:t>воображения и творческой активности при игре в ансамбле;</w:t>
      </w:r>
    </w:p>
    <w:p w:rsidR="005C2BAD" w:rsidRPr="00236B9B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B9B">
        <w:rPr>
          <w:rFonts w:ascii="Times New Roman" w:hAnsi="Times New Roman" w:cs="Times New Roman"/>
          <w:sz w:val="28"/>
          <w:szCs w:val="28"/>
        </w:rPr>
        <w:t>• формирование у обучающихся ком</w:t>
      </w:r>
      <w:r>
        <w:rPr>
          <w:rFonts w:ascii="Times New Roman" w:hAnsi="Times New Roman" w:cs="Times New Roman"/>
          <w:sz w:val="28"/>
          <w:szCs w:val="28"/>
        </w:rPr>
        <w:t xml:space="preserve">плекса исполнительских навыков, </w:t>
      </w:r>
      <w:r w:rsidRPr="00236B9B">
        <w:rPr>
          <w:rFonts w:ascii="Times New Roman" w:hAnsi="Times New Roman" w:cs="Times New Roman"/>
          <w:sz w:val="28"/>
          <w:szCs w:val="28"/>
        </w:rPr>
        <w:t xml:space="preserve">необходимых </w:t>
      </w:r>
      <w:proofErr w:type="gramStart"/>
      <w:r w:rsidRPr="00236B9B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236B9B">
        <w:rPr>
          <w:rFonts w:ascii="Times New Roman" w:hAnsi="Times New Roman" w:cs="Times New Roman"/>
          <w:sz w:val="28"/>
          <w:szCs w:val="28"/>
        </w:rPr>
        <w:t xml:space="preserve"> ансамблевого </w:t>
      </w:r>
      <w:proofErr w:type="spellStart"/>
      <w:r w:rsidRPr="00236B9B">
        <w:rPr>
          <w:rFonts w:ascii="Times New Roman" w:hAnsi="Times New Roman" w:cs="Times New Roman"/>
          <w:sz w:val="28"/>
          <w:szCs w:val="28"/>
        </w:rPr>
        <w:t>музицирования</w:t>
      </w:r>
      <w:proofErr w:type="spellEnd"/>
      <w:r w:rsidRPr="00236B9B">
        <w:rPr>
          <w:rFonts w:ascii="Times New Roman" w:hAnsi="Times New Roman" w:cs="Times New Roman"/>
          <w:sz w:val="28"/>
          <w:szCs w:val="28"/>
        </w:rPr>
        <w:t>;</w:t>
      </w:r>
    </w:p>
    <w:p w:rsidR="005C2BAD" w:rsidRPr="00236B9B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B9B">
        <w:rPr>
          <w:rFonts w:ascii="Times New Roman" w:hAnsi="Times New Roman" w:cs="Times New Roman"/>
          <w:sz w:val="28"/>
          <w:szCs w:val="28"/>
        </w:rPr>
        <w:t>• развитие чувства ансамбля (чувства па</w:t>
      </w:r>
      <w:r>
        <w:rPr>
          <w:rFonts w:ascii="Times New Roman" w:hAnsi="Times New Roman" w:cs="Times New Roman"/>
          <w:sz w:val="28"/>
          <w:szCs w:val="28"/>
        </w:rPr>
        <w:t xml:space="preserve">ртнерства при игре в ансамбле), </w:t>
      </w:r>
      <w:r w:rsidRPr="00236B9B">
        <w:rPr>
          <w:rFonts w:ascii="Times New Roman" w:hAnsi="Times New Roman" w:cs="Times New Roman"/>
          <w:sz w:val="28"/>
          <w:szCs w:val="28"/>
        </w:rPr>
        <w:t>артистизма и музыкальности;</w:t>
      </w:r>
    </w:p>
    <w:p w:rsidR="005C2BAD" w:rsidRPr="00236B9B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B9B">
        <w:rPr>
          <w:rFonts w:ascii="Times New Roman" w:hAnsi="Times New Roman" w:cs="Times New Roman"/>
          <w:sz w:val="28"/>
          <w:szCs w:val="28"/>
        </w:rPr>
        <w:t>• обучение навыкам самостоятельной р</w:t>
      </w:r>
      <w:r>
        <w:rPr>
          <w:rFonts w:ascii="Times New Roman" w:hAnsi="Times New Roman" w:cs="Times New Roman"/>
          <w:sz w:val="28"/>
          <w:szCs w:val="28"/>
        </w:rPr>
        <w:t xml:space="preserve">аботы, а также навыкам чтения с </w:t>
      </w:r>
      <w:r w:rsidRPr="00236B9B">
        <w:rPr>
          <w:rFonts w:ascii="Times New Roman" w:hAnsi="Times New Roman" w:cs="Times New Roman"/>
          <w:sz w:val="28"/>
          <w:szCs w:val="28"/>
        </w:rPr>
        <w:t>листа в ансамбле;</w:t>
      </w:r>
    </w:p>
    <w:p w:rsidR="005C2BAD" w:rsidRPr="00236B9B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B9B">
        <w:rPr>
          <w:rFonts w:ascii="Times New Roman" w:hAnsi="Times New Roman" w:cs="Times New Roman"/>
          <w:sz w:val="28"/>
          <w:szCs w:val="28"/>
        </w:rPr>
        <w:t xml:space="preserve">• приобретение </w:t>
      </w:r>
      <w:proofErr w:type="gramStart"/>
      <w:r w:rsidRPr="00236B9B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236B9B">
        <w:rPr>
          <w:rFonts w:ascii="Times New Roman" w:hAnsi="Times New Roman" w:cs="Times New Roman"/>
          <w:sz w:val="28"/>
          <w:szCs w:val="28"/>
        </w:rPr>
        <w:t xml:space="preserve"> опыта творческой деятельности и публичных</w:t>
      </w:r>
    </w:p>
    <w:p w:rsidR="005C2BAD" w:rsidRPr="00236B9B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B9B">
        <w:rPr>
          <w:rFonts w:ascii="Times New Roman" w:hAnsi="Times New Roman" w:cs="Times New Roman"/>
          <w:sz w:val="28"/>
          <w:szCs w:val="28"/>
        </w:rPr>
        <w:t xml:space="preserve">выступлений в сфере </w:t>
      </w:r>
      <w:proofErr w:type="gramStart"/>
      <w:r w:rsidRPr="00236B9B">
        <w:rPr>
          <w:rFonts w:ascii="Times New Roman" w:hAnsi="Times New Roman" w:cs="Times New Roman"/>
          <w:sz w:val="28"/>
          <w:szCs w:val="28"/>
        </w:rPr>
        <w:t>ансамблевого</w:t>
      </w:r>
      <w:proofErr w:type="gramEnd"/>
      <w:r w:rsidRPr="00236B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6B9B">
        <w:rPr>
          <w:rFonts w:ascii="Times New Roman" w:hAnsi="Times New Roman" w:cs="Times New Roman"/>
          <w:sz w:val="28"/>
          <w:szCs w:val="28"/>
        </w:rPr>
        <w:t>музицирования</w:t>
      </w:r>
      <w:proofErr w:type="spellEnd"/>
      <w:r w:rsidRPr="00236B9B">
        <w:rPr>
          <w:rFonts w:ascii="Times New Roman" w:hAnsi="Times New Roman" w:cs="Times New Roman"/>
          <w:sz w:val="28"/>
          <w:szCs w:val="28"/>
        </w:rPr>
        <w:t>;</w:t>
      </w:r>
    </w:p>
    <w:p w:rsidR="005C2BAD" w:rsidRPr="00236B9B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B9B">
        <w:rPr>
          <w:rFonts w:ascii="Times New Roman" w:hAnsi="Times New Roman" w:cs="Times New Roman"/>
          <w:sz w:val="28"/>
          <w:szCs w:val="28"/>
        </w:rPr>
        <w:t>• расширение музыкального кругозора учащегос</w:t>
      </w:r>
      <w:r>
        <w:rPr>
          <w:rFonts w:ascii="Times New Roman" w:hAnsi="Times New Roman" w:cs="Times New Roman"/>
          <w:sz w:val="28"/>
          <w:szCs w:val="28"/>
        </w:rPr>
        <w:t xml:space="preserve">я путем ознакомления с </w:t>
      </w:r>
      <w:r w:rsidRPr="00236B9B">
        <w:rPr>
          <w:rFonts w:ascii="Times New Roman" w:hAnsi="Times New Roman" w:cs="Times New Roman"/>
          <w:sz w:val="28"/>
          <w:szCs w:val="28"/>
        </w:rPr>
        <w:t>ансамблевым репертуаром, а так</w:t>
      </w:r>
      <w:r>
        <w:rPr>
          <w:rFonts w:ascii="Times New Roman" w:hAnsi="Times New Roman" w:cs="Times New Roman"/>
          <w:sz w:val="28"/>
          <w:szCs w:val="28"/>
        </w:rPr>
        <w:t xml:space="preserve">же с выдающимися исполнениями и </w:t>
      </w:r>
      <w:r w:rsidRPr="00236B9B">
        <w:rPr>
          <w:rFonts w:ascii="Times New Roman" w:hAnsi="Times New Roman" w:cs="Times New Roman"/>
          <w:sz w:val="28"/>
          <w:szCs w:val="28"/>
        </w:rPr>
        <w:t>исполнителями камерной музыки;</w:t>
      </w:r>
    </w:p>
    <w:p w:rsidR="005C2BAD" w:rsidRPr="00236B9B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B9B">
        <w:rPr>
          <w:rFonts w:ascii="Times New Roman" w:hAnsi="Times New Roman" w:cs="Times New Roman"/>
          <w:sz w:val="28"/>
          <w:szCs w:val="28"/>
        </w:rPr>
        <w:t xml:space="preserve">• формирование у наиболее одаренных выпускников </w:t>
      </w:r>
      <w:proofErr w:type="gramStart"/>
      <w:r w:rsidRPr="00236B9B">
        <w:rPr>
          <w:rFonts w:ascii="Times New Roman" w:hAnsi="Times New Roman" w:cs="Times New Roman"/>
          <w:sz w:val="28"/>
          <w:szCs w:val="28"/>
        </w:rPr>
        <w:t>профессионального</w:t>
      </w:r>
      <w:proofErr w:type="gramEnd"/>
    </w:p>
    <w:p w:rsidR="005C2BAD" w:rsidRPr="00236B9B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B9B">
        <w:rPr>
          <w:rFonts w:ascii="Times New Roman" w:hAnsi="Times New Roman" w:cs="Times New Roman"/>
          <w:sz w:val="28"/>
          <w:szCs w:val="28"/>
        </w:rPr>
        <w:t>исполнительского комплекса - солиста камерного ансамбля.</w:t>
      </w:r>
    </w:p>
    <w:p w:rsidR="005C2BAD" w:rsidRPr="00236B9B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B9B">
        <w:rPr>
          <w:rFonts w:ascii="Times New Roman" w:hAnsi="Times New Roman" w:cs="Times New Roman"/>
          <w:sz w:val="28"/>
          <w:szCs w:val="28"/>
        </w:rPr>
        <w:t>В ансамблевой игре так же, к</w:t>
      </w:r>
      <w:r>
        <w:rPr>
          <w:rFonts w:ascii="Times New Roman" w:hAnsi="Times New Roman" w:cs="Times New Roman"/>
          <w:sz w:val="28"/>
          <w:szCs w:val="28"/>
        </w:rPr>
        <w:t xml:space="preserve">ак и в сольном исполнительстве, </w:t>
      </w:r>
      <w:r w:rsidRPr="00236B9B">
        <w:rPr>
          <w:rFonts w:ascii="Times New Roman" w:hAnsi="Times New Roman" w:cs="Times New Roman"/>
          <w:sz w:val="28"/>
          <w:szCs w:val="28"/>
        </w:rPr>
        <w:t>необходимо сформировать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36B9B">
        <w:rPr>
          <w:rFonts w:ascii="Times New Roman" w:hAnsi="Times New Roman" w:cs="Times New Roman"/>
          <w:sz w:val="28"/>
          <w:szCs w:val="28"/>
        </w:rPr>
        <w:t>определенные</w:t>
      </w:r>
      <w:proofErr w:type="gramEnd"/>
      <w:r w:rsidRPr="00236B9B">
        <w:rPr>
          <w:rFonts w:ascii="Times New Roman" w:hAnsi="Times New Roman" w:cs="Times New Roman"/>
          <w:sz w:val="28"/>
          <w:szCs w:val="28"/>
        </w:rPr>
        <w:t xml:space="preserve"> музыкально-технические</w:t>
      </w:r>
    </w:p>
    <w:p w:rsidR="005C2BAD" w:rsidRPr="00236B9B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B9B">
        <w:rPr>
          <w:rFonts w:ascii="Times New Roman" w:hAnsi="Times New Roman" w:cs="Times New Roman"/>
          <w:b/>
          <w:bCs/>
          <w:sz w:val="28"/>
          <w:szCs w:val="28"/>
        </w:rPr>
        <w:t>знания, умения, навыки владения инструментом</w:t>
      </w:r>
      <w:r w:rsidRPr="00236B9B">
        <w:rPr>
          <w:rFonts w:ascii="Times New Roman" w:hAnsi="Times New Roman" w:cs="Times New Roman"/>
          <w:sz w:val="28"/>
          <w:szCs w:val="28"/>
        </w:rPr>
        <w:t>.</w:t>
      </w:r>
    </w:p>
    <w:p w:rsidR="005C2BAD" w:rsidRPr="00236B9B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36B9B">
        <w:rPr>
          <w:rFonts w:ascii="Times New Roman" w:hAnsi="Times New Roman" w:cs="Times New Roman"/>
          <w:b/>
          <w:bCs/>
          <w:sz w:val="28"/>
          <w:szCs w:val="28"/>
        </w:rPr>
        <w:t>В результате освоения предмета обучающийся должен знать:</w:t>
      </w:r>
    </w:p>
    <w:p w:rsidR="005C2BAD" w:rsidRPr="00236B9B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B9B">
        <w:rPr>
          <w:rFonts w:ascii="Times New Roman" w:hAnsi="Times New Roman" w:cs="Times New Roman"/>
          <w:sz w:val="28"/>
          <w:szCs w:val="28"/>
        </w:rPr>
        <w:t>• ансамблевый репертуар;</w:t>
      </w:r>
    </w:p>
    <w:p w:rsidR="005C2BAD" w:rsidRPr="00236B9B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B9B">
        <w:rPr>
          <w:rFonts w:ascii="Times New Roman" w:hAnsi="Times New Roman" w:cs="Times New Roman"/>
          <w:sz w:val="28"/>
          <w:szCs w:val="28"/>
        </w:rPr>
        <w:t>• художественно-исполнительские возможности струнных инструментов;</w:t>
      </w:r>
    </w:p>
    <w:p w:rsidR="005C2BAD" w:rsidRPr="00236B9B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B9B">
        <w:rPr>
          <w:rFonts w:ascii="Times New Roman" w:hAnsi="Times New Roman" w:cs="Times New Roman"/>
          <w:sz w:val="28"/>
          <w:szCs w:val="28"/>
        </w:rPr>
        <w:t>• другие инструменты (</w:t>
      </w:r>
      <w:r>
        <w:rPr>
          <w:rFonts w:ascii="Times New Roman" w:hAnsi="Times New Roman" w:cs="Times New Roman"/>
          <w:sz w:val="28"/>
          <w:szCs w:val="28"/>
        </w:rPr>
        <w:t xml:space="preserve">если ансамбль состоит из разных </w:t>
      </w:r>
      <w:r w:rsidRPr="00236B9B">
        <w:rPr>
          <w:rFonts w:ascii="Times New Roman" w:hAnsi="Times New Roman" w:cs="Times New Roman"/>
          <w:sz w:val="28"/>
          <w:szCs w:val="28"/>
        </w:rPr>
        <w:t>инструментов - струнных, духовых, народных), их особенности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6B9B">
        <w:rPr>
          <w:rFonts w:ascii="Times New Roman" w:hAnsi="Times New Roman" w:cs="Times New Roman"/>
          <w:sz w:val="28"/>
          <w:szCs w:val="28"/>
        </w:rPr>
        <w:t>возможности;</w:t>
      </w:r>
    </w:p>
    <w:p w:rsidR="005C2BAD" w:rsidRPr="00236B9B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B9B">
        <w:rPr>
          <w:rFonts w:ascii="Times New Roman" w:hAnsi="Times New Roman" w:cs="Times New Roman"/>
          <w:sz w:val="28"/>
          <w:szCs w:val="28"/>
        </w:rPr>
        <w:lastRenderedPageBreak/>
        <w:t>• знание профессиональной терминологии;</w:t>
      </w:r>
    </w:p>
    <w:p w:rsidR="005C2BAD" w:rsidRPr="00236B9B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B9B">
        <w:rPr>
          <w:rFonts w:ascii="Times New Roman" w:hAnsi="Times New Roman" w:cs="Times New Roman"/>
          <w:sz w:val="28"/>
          <w:szCs w:val="28"/>
        </w:rPr>
        <w:t>• знание основных направлений камерно-ансамблевой музыки различных</w:t>
      </w:r>
    </w:p>
    <w:p w:rsidR="005C2BAD" w:rsidRPr="00236B9B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B9B">
        <w:rPr>
          <w:rFonts w:ascii="Times New Roman" w:hAnsi="Times New Roman" w:cs="Times New Roman"/>
          <w:sz w:val="28"/>
          <w:szCs w:val="28"/>
        </w:rPr>
        <w:t>эпох;</w:t>
      </w:r>
    </w:p>
    <w:p w:rsidR="005C2BAD" w:rsidRPr="00236B9B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36B9B">
        <w:rPr>
          <w:rFonts w:ascii="Times New Roman" w:hAnsi="Times New Roman" w:cs="Times New Roman"/>
          <w:b/>
          <w:bCs/>
          <w:sz w:val="28"/>
          <w:szCs w:val="28"/>
        </w:rPr>
        <w:t>В результате освоения предмета обучающийся должен уметь:</w:t>
      </w:r>
    </w:p>
    <w:p w:rsidR="005C2BAD" w:rsidRPr="00272231" w:rsidRDefault="005C2BAD" w:rsidP="005C2BA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231">
        <w:rPr>
          <w:rFonts w:ascii="Times New Roman" w:hAnsi="Times New Roman" w:cs="Times New Roman"/>
          <w:sz w:val="28"/>
          <w:szCs w:val="28"/>
        </w:rPr>
        <w:t>читать с листа музыкальные произведения;</w:t>
      </w:r>
    </w:p>
    <w:p w:rsidR="005C2BAD" w:rsidRPr="00272231" w:rsidRDefault="005C2BAD" w:rsidP="005C2BA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231">
        <w:rPr>
          <w:rFonts w:ascii="Times New Roman" w:hAnsi="Times New Roman" w:cs="Times New Roman"/>
          <w:sz w:val="28"/>
          <w:szCs w:val="28"/>
        </w:rPr>
        <w:t xml:space="preserve">воспитывать </w:t>
      </w:r>
      <w:proofErr w:type="gramStart"/>
      <w:r w:rsidRPr="00272231">
        <w:rPr>
          <w:rFonts w:ascii="Times New Roman" w:hAnsi="Times New Roman" w:cs="Times New Roman"/>
          <w:sz w:val="28"/>
          <w:szCs w:val="28"/>
        </w:rPr>
        <w:t>совместное</w:t>
      </w:r>
      <w:proofErr w:type="gramEnd"/>
      <w:r w:rsidRPr="00272231">
        <w:rPr>
          <w:rFonts w:ascii="Times New Roman" w:hAnsi="Times New Roman" w:cs="Times New Roman"/>
          <w:sz w:val="28"/>
          <w:szCs w:val="28"/>
        </w:rPr>
        <w:t xml:space="preserve"> для партнеров чувства ритма;</w:t>
      </w:r>
    </w:p>
    <w:p w:rsidR="005C2BAD" w:rsidRPr="00272231" w:rsidRDefault="005C2BAD" w:rsidP="005C2BA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231">
        <w:rPr>
          <w:rFonts w:ascii="Times New Roman" w:hAnsi="Times New Roman" w:cs="Times New Roman"/>
          <w:sz w:val="28"/>
          <w:szCs w:val="28"/>
        </w:rPr>
        <w:t xml:space="preserve">воспитывать слуховой контроль при </w:t>
      </w:r>
      <w:proofErr w:type="gramStart"/>
      <w:r w:rsidRPr="00272231">
        <w:rPr>
          <w:rFonts w:ascii="Times New Roman" w:hAnsi="Times New Roman" w:cs="Times New Roman"/>
          <w:sz w:val="28"/>
          <w:szCs w:val="28"/>
        </w:rPr>
        <w:t>ансамблевом</w:t>
      </w:r>
      <w:proofErr w:type="gramEnd"/>
      <w:r w:rsidRPr="002722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231">
        <w:rPr>
          <w:rFonts w:ascii="Times New Roman" w:hAnsi="Times New Roman" w:cs="Times New Roman"/>
          <w:sz w:val="28"/>
          <w:szCs w:val="28"/>
        </w:rPr>
        <w:t>музицировании</w:t>
      </w:r>
      <w:proofErr w:type="spellEnd"/>
      <w:r w:rsidRPr="00272231">
        <w:rPr>
          <w:rFonts w:ascii="Times New Roman" w:hAnsi="Times New Roman" w:cs="Times New Roman"/>
          <w:sz w:val="28"/>
          <w:szCs w:val="28"/>
        </w:rPr>
        <w:t>;</w:t>
      </w:r>
    </w:p>
    <w:p w:rsidR="005C2BAD" w:rsidRPr="00272231" w:rsidRDefault="005C2BAD" w:rsidP="005C2BA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231">
        <w:rPr>
          <w:rFonts w:ascii="Times New Roman" w:hAnsi="Times New Roman" w:cs="Times New Roman"/>
          <w:sz w:val="28"/>
          <w:szCs w:val="28"/>
        </w:rPr>
        <w:t>грамотно исполнять музыкальные произведения;</w:t>
      </w:r>
    </w:p>
    <w:p w:rsidR="005C2BAD" w:rsidRPr="00272231" w:rsidRDefault="005C2BAD" w:rsidP="005C2BA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231">
        <w:rPr>
          <w:rFonts w:ascii="Times New Roman" w:hAnsi="Times New Roman" w:cs="Times New Roman"/>
          <w:sz w:val="28"/>
          <w:szCs w:val="28"/>
        </w:rPr>
        <w:t xml:space="preserve">самостоятельно разучивать музыкальные произведения </w:t>
      </w:r>
      <w:proofErr w:type="gramStart"/>
      <w:r w:rsidRPr="00272231">
        <w:rPr>
          <w:rFonts w:ascii="Times New Roman" w:hAnsi="Times New Roman" w:cs="Times New Roman"/>
          <w:sz w:val="28"/>
          <w:szCs w:val="28"/>
        </w:rPr>
        <w:t>различных</w:t>
      </w:r>
      <w:proofErr w:type="gramEnd"/>
    </w:p>
    <w:p w:rsidR="005C2BAD" w:rsidRPr="00236B9B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B9B">
        <w:rPr>
          <w:rFonts w:ascii="Times New Roman" w:hAnsi="Times New Roman" w:cs="Times New Roman"/>
          <w:sz w:val="28"/>
          <w:szCs w:val="28"/>
        </w:rPr>
        <w:t>жанров и стилей;</w:t>
      </w:r>
    </w:p>
    <w:p w:rsidR="005C2BAD" w:rsidRPr="00272231" w:rsidRDefault="005C2BAD" w:rsidP="005C2BAD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231">
        <w:rPr>
          <w:rFonts w:ascii="Times New Roman" w:hAnsi="Times New Roman" w:cs="Times New Roman"/>
          <w:sz w:val="28"/>
          <w:szCs w:val="28"/>
        </w:rPr>
        <w:t xml:space="preserve">создавать художественный образ при исполнении </w:t>
      </w:r>
      <w:proofErr w:type="gramStart"/>
      <w:r w:rsidRPr="00272231">
        <w:rPr>
          <w:rFonts w:ascii="Times New Roman" w:hAnsi="Times New Roman" w:cs="Times New Roman"/>
          <w:sz w:val="28"/>
          <w:szCs w:val="28"/>
        </w:rPr>
        <w:t>музыкального</w:t>
      </w:r>
      <w:proofErr w:type="gramEnd"/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B9B">
        <w:rPr>
          <w:rFonts w:ascii="Times New Roman" w:hAnsi="Times New Roman" w:cs="Times New Roman"/>
          <w:sz w:val="28"/>
          <w:szCs w:val="28"/>
        </w:rPr>
        <w:t>произведения;</w:t>
      </w:r>
    </w:p>
    <w:p w:rsidR="005C2BAD" w:rsidRPr="00272231" w:rsidRDefault="005C2BAD" w:rsidP="005C2BAD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231">
        <w:rPr>
          <w:rFonts w:ascii="Times New Roman" w:hAnsi="Times New Roman" w:cs="Times New Roman"/>
          <w:sz w:val="28"/>
          <w:szCs w:val="28"/>
        </w:rPr>
        <w:t>самостоятельно преодолевать технические трудности при разучивании</w:t>
      </w:r>
    </w:p>
    <w:p w:rsidR="005C2BAD" w:rsidRPr="00236B9B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B9B">
        <w:rPr>
          <w:rFonts w:ascii="Times New Roman" w:hAnsi="Times New Roman" w:cs="Times New Roman"/>
          <w:sz w:val="28"/>
          <w:szCs w:val="28"/>
        </w:rPr>
        <w:t>несложного музыкального произведения;</w:t>
      </w:r>
    </w:p>
    <w:p w:rsidR="005C2BAD" w:rsidRPr="00236B9B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36B9B">
        <w:rPr>
          <w:rFonts w:ascii="Times New Roman" w:hAnsi="Times New Roman" w:cs="Times New Roman"/>
          <w:b/>
          <w:bCs/>
          <w:sz w:val="28"/>
          <w:szCs w:val="28"/>
        </w:rPr>
        <w:t>В результате освоения предмета обучающийся должен владеть:</w:t>
      </w:r>
    </w:p>
    <w:p w:rsidR="005C2BAD" w:rsidRPr="00272231" w:rsidRDefault="005C2BAD" w:rsidP="005C2BAD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231">
        <w:rPr>
          <w:rFonts w:ascii="Times New Roman" w:hAnsi="Times New Roman" w:cs="Times New Roman"/>
          <w:sz w:val="28"/>
          <w:szCs w:val="28"/>
        </w:rPr>
        <w:t>навыками ансамблевого исполнительства на музыкальном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2231">
        <w:rPr>
          <w:rFonts w:ascii="Times New Roman" w:hAnsi="Times New Roman" w:cs="Times New Roman"/>
          <w:sz w:val="28"/>
          <w:szCs w:val="28"/>
        </w:rPr>
        <w:t>инструменте в объеме, предусмотренном ДПОП «СТРУННЫЕ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2231">
        <w:rPr>
          <w:rFonts w:ascii="Times New Roman" w:hAnsi="Times New Roman" w:cs="Times New Roman"/>
          <w:sz w:val="28"/>
          <w:szCs w:val="28"/>
        </w:rPr>
        <w:t>ИНСТРУМЕНТЫ»;</w:t>
      </w:r>
    </w:p>
    <w:p w:rsidR="005C2BAD" w:rsidRPr="00272231" w:rsidRDefault="005C2BAD" w:rsidP="005C2BAD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231">
        <w:rPr>
          <w:rFonts w:ascii="Times New Roman" w:hAnsi="Times New Roman" w:cs="Times New Roman"/>
          <w:sz w:val="28"/>
          <w:szCs w:val="28"/>
        </w:rPr>
        <w:t>навыками самостоятельной творческой работы на разных этапах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2231">
        <w:rPr>
          <w:rFonts w:ascii="Times New Roman" w:hAnsi="Times New Roman" w:cs="Times New Roman"/>
          <w:sz w:val="28"/>
          <w:szCs w:val="28"/>
        </w:rPr>
        <w:t>разучивания музыкального произведения;</w:t>
      </w:r>
    </w:p>
    <w:p w:rsidR="005C2BAD" w:rsidRPr="00272231" w:rsidRDefault="005C2BAD" w:rsidP="005C2BAD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231">
        <w:rPr>
          <w:rFonts w:ascii="Times New Roman" w:hAnsi="Times New Roman" w:cs="Times New Roman"/>
          <w:sz w:val="28"/>
          <w:szCs w:val="28"/>
        </w:rPr>
        <w:t>навыками публичных выступлений;</w:t>
      </w:r>
    </w:p>
    <w:p w:rsidR="005C2BAD" w:rsidRDefault="005C2BAD" w:rsidP="005C2BAD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231">
        <w:rPr>
          <w:rFonts w:ascii="Times New Roman" w:hAnsi="Times New Roman" w:cs="Times New Roman"/>
          <w:sz w:val="28"/>
          <w:szCs w:val="28"/>
        </w:rPr>
        <w:t>техническими средствами и прие</w:t>
      </w:r>
      <w:r>
        <w:rPr>
          <w:rFonts w:ascii="Times New Roman" w:hAnsi="Times New Roman" w:cs="Times New Roman"/>
          <w:sz w:val="28"/>
          <w:szCs w:val="28"/>
        </w:rPr>
        <w:t>мами, необходимыми для создания х</w:t>
      </w:r>
      <w:r w:rsidRPr="00272231">
        <w:rPr>
          <w:rFonts w:ascii="Times New Roman" w:hAnsi="Times New Roman" w:cs="Times New Roman"/>
          <w:sz w:val="28"/>
          <w:szCs w:val="28"/>
        </w:rPr>
        <w:t>удожественного образа музыкального произведения;</w:t>
      </w:r>
    </w:p>
    <w:p w:rsidR="005C2BAD" w:rsidRPr="00236B9B" w:rsidRDefault="005C2BAD" w:rsidP="005C2BAD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231">
        <w:rPr>
          <w:rFonts w:ascii="Times New Roman" w:hAnsi="Times New Roman" w:cs="Times New Roman"/>
          <w:sz w:val="28"/>
          <w:szCs w:val="28"/>
        </w:rPr>
        <w:t>навыками чтения с листа и музыкального анализа исполняемых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6B9B">
        <w:rPr>
          <w:rFonts w:ascii="Times New Roman" w:hAnsi="Times New Roman" w:cs="Times New Roman"/>
          <w:sz w:val="28"/>
          <w:szCs w:val="28"/>
        </w:rPr>
        <w:t>произведений.</w:t>
      </w:r>
    </w:p>
    <w:p w:rsidR="005C2BAD" w:rsidRPr="00236B9B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2BAD" w:rsidRDefault="005C2BAD" w:rsidP="005C2B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B9B">
        <w:rPr>
          <w:rFonts w:ascii="Times New Roman" w:hAnsi="Times New Roman" w:cs="Times New Roman"/>
          <w:sz w:val="28"/>
          <w:szCs w:val="28"/>
        </w:rPr>
        <w:t>СТРУКТУРА ОБЪЕМ И СОДЕРЖАНИЕ УЧЕБНОГО ПРЕДМЕТА.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487"/>
        <w:gridCol w:w="3084"/>
      </w:tblGrid>
      <w:tr w:rsidR="005C2BAD" w:rsidTr="005C2BAD">
        <w:tc>
          <w:tcPr>
            <w:tcW w:w="6487" w:type="dxa"/>
          </w:tcPr>
          <w:p w:rsidR="005C2BAD" w:rsidRDefault="005C2BAD" w:rsidP="005C2BA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учебной работы</w:t>
            </w:r>
          </w:p>
        </w:tc>
        <w:tc>
          <w:tcPr>
            <w:tcW w:w="3084" w:type="dxa"/>
          </w:tcPr>
          <w:p w:rsidR="005C2BAD" w:rsidRDefault="002701D9" w:rsidP="005C2BA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5C2BAD" w:rsidTr="005C2BAD">
        <w:tc>
          <w:tcPr>
            <w:tcW w:w="6487" w:type="dxa"/>
          </w:tcPr>
          <w:p w:rsidR="005C2BAD" w:rsidRDefault="005C2BAD" w:rsidP="005C2BA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3084" w:type="dxa"/>
          </w:tcPr>
          <w:p w:rsidR="005C2BAD" w:rsidRDefault="002701D9" w:rsidP="005C2BA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544</w:t>
            </w:r>
          </w:p>
        </w:tc>
      </w:tr>
      <w:tr w:rsidR="005C2BAD" w:rsidTr="005C2BAD">
        <w:tc>
          <w:tcPr>
            <w:tcW w:w="6487" w:type="dxa"/>
          </w:tcPr>
          <w:p w:rsidR="005C2BAD" w:rsidRDefault="005C2BAD" w:rsidP="005C2BA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Обязательная аудиторная учебная нагрузка (всего)</w:t>
            </w:r>
          </w:p>
        </w:tc>
        <w:tc>
          <w:tcPr>
            <w:tcW w:w="3084" w:type="dxa"/>
          </w:tcPr>
          <w:p w:rsidR="005C2BAD" w:rsidRDefault="002701D9" w:rsidP="005C2BA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231</w:t>
            </w:r>
          </w:p>
        </w:tc>
      </w:tr>
      <w:tr w:rsidR="005C2BAD" w:rsidTr="005C2BAD">
        <w:tc>
          <w:tcPr>
            <w:tcW w:w="6487" w:type="dxa"/>
          </w:tcPr>
          <w:p w:rsidR="005C2BAD" w:rsidRDefault="005C2BAD" w:rsidP="005C2BA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3084" w:type="dxa"/>
          </w:tcPr>
          <w:p w:rsidR="005C2BAD" w:rsidRDefault="005C2BAD" w:rsidP="005C2BA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2BAD" w:rsidTr="005C2BAD">
        <w:tc>
          <w:tcPr>
            <w:tcW w:w="6487" w:type="dxa"/>
          </w:tcPr>
          <w:p w:rsidR="005C2BAD" w:rsidRDefault="005C2BAD" w:rsidP="005C2BA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3084" w:type="dxa"/>
          </w:tcPr>
          <w:p w:rsidR="005C2BAD" w:rsidRDefault="002701D9" w:rsidP="005C2BA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219</w:t>
            </w:r>
          </w:p>
        </w:tc>
      </w:tr>
      <w:tr w:rsidR="005C2BAD" w:rsidTr="005C2BAD">
        <w:tc>
          <w:tcPr>
            <w:tcW w:w="6487" w:type="dxa"/>
          </w:tcPr>
          <w:p w:rsidR="005C2BAD" w:rsidRDefault="005C2BAD" w:rsidP="005C2B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контрольные уроки, зачеты, академические концерты,</w:t>
            </w:r>
          </w:p>
          <w:p w:rsidR="005C2BAD" w:rsidRDefault="005C2BAD" w:rsidP="005C2B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технические зачеты, контрольные работы,</w:t>
            </w:r>
          </w:p>
          <w:p w:rsidR="005C2BAD" w:rsidRDefault="005C2BAD" w:rsidP="005C2BA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прослушивания и др.</w:t>
            </w:r>
          </w:p>
        </w:tc>
        <w:tc>
          <w:tcPr>
            <w:tcW w:w="3084" w:type="dxa"/>
          </w:tcPr>
          <w:p w:rsidR="005C2BAD" w:rsidRDefault="002701D9" w:rsidP="005C2BA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5C2BAD" w:rsidTr="005C2BAD">
        <w:tc>
          <w:tcPr>
            <w:tcW w:w="6487" w:type="dxa"/>
          </w:tcPr>
          <w:p w:rsidR="005C2BAD" w:rsidRDefault="005C2BAD" w:rsidP="005C2B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3084" w:type="dxa"/>
          </w:tcPr>
          <w:p w:rsidR="005C2BAD" w:rsidRDefault="002701D9" w:rsidP="005C2BA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313,5</w:t>
            </w:r>
          </w:p>
        </w:tc>
      </w:tr>
      <w:tr w:rsidR="005C2BAD" w:rsidTr="005C2BAD">
        <w:tc>
          <w:tcPr>
            <w:tcW w:w="6487" w:type="dxa"/>
          </w:tcPr>
          <w:p w:rsidR="005C2BAD" w:rsidRDefault="005C2BAD" w:rsidP="005C2B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3084" w:type="dxa"/>
          </w:tcPr>
          <w:p w:rsidR="005C2BAD" w:rsidRDefault="005C2BAD" w:rsidP="005C2BA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2BAD" w:rsidTr="005C2BAD">
        <w:tc>
          <w:tcPr>
            <w:tcW w:w="6487" w:type="dxa"/>
          </w:tcPr>
          <w:p w:rsidR="005C2BAD" w:rsidRDefault="005C2BAD" w:rsidP="005C2B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аттестация в форме выпускных экзаменов</w:t>
            </w:r>
          </w:p>
          <w:p w:rsidR="005C2BAD" w:rsidRDefault="005C2BAD" w:rsidP="005C2B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(специальность, сольфеджио, музыкальная литература)</w:t>
            </w:r>
          </w:p>
        </w:tc>
        <w:tc>
          <w:tcPr>
            <w:tcW w:w="3084" w:type="dxa"/>
          </w:tcPr>
          <w:p w:rsidR="005C2BAD" w:rsidRDefault="005C2BAD" w:rsidP="005C2BA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C2BAD" w:rsidRDefault="005C2BAD" w:rsidP="005C2BAD">
      <w:pPr>
        <w:spacing w:after="0" w:line="36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5C2BAD" w:rsidRDefault="005C2BAD" w:rsidP="005C2BAD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67A12">
        <w:rPr>
          <w:rFonts w:ascii="Times New Roman" w:hAnsi="Times New Roman" w:cs="Times New Roman"/>
          <w:b/>
          <w:bCs/>
          <w:sz w:val="28"/>
          <w:szCs w:val="28"/>
        </w:rPr>
        <w:t>Тематический план и содержание учебного предмета: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18"/>
        <w:gridCol w:w="5103"/>
        <w:gridCol w:w="1950"/>
      </w:tblGrid>
      <w:tr w:rsidR="005C2BAD" w:rsidRPr="00B67A12" w:rsidTr="005C2BAD">
        <w:tc>
          <w:tcPr>
            <w:tcW w:w="2518" w:type="dxa"/>
          </w:tcPr>
          <w:p w:rsidR="005C2BAD" w:rsidRPr="00B67A12" w:rsidRDefault="005C2BAD" w:rsidP="005C2B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5103" w:type="dxa"/>
          </w:tcPr>
          <w:p w:rsidR="005C2BAD" w:rsidRPr="00B67A12" w:rsidRDefault="005C2BAD" w:rsidP="005C2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материала, виды практической работы, самостоятельная работа</w:t>
            </w:r>
          </w:p>
        </w:tc>
        <w:tc>
          <w:tcPr>
            <w:tcW w:w="1950" w:type="dxa"/>
          </w:tcPr>
          <w:p w:rsidR="005C2BAD" w:rsidRPr="00B67A12" w:rsidRDefault="005C2BAD" w:rsidP="005C2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5C2BAD" w:rsidRPr="00B67A12" w:rsidTr="005C2BAD">
        <w:trPr>
          <w:trHeight w:val="300"/>
        </w:trPr>
        <w:tc>
          <w:tcPr>
            <w:tcW w:w="2518" w:type="dxa"/>
            <w:vMerge w:val="restart"/>
          </w:tcPr>
          <w:p w:rsidR="005C2BAD" w:rsidRPr="00B12768" w:rsidRDefault="005C2BAD" w:rsidP="005C2B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2768">
              <w:rPr>
                <w:rFonts w:ascii="Times New Roman" w:hAnsi="Times New Roman" w:cs="Times New Roman"/>
                <w:sz w:val="24"/>
                <w:szCs w:val="24"/>
              </w:rPr>
              <w:t>Тема 1.</w:t>
            </w:r>
          </w:p>
          <w:p w:rsidR="005C2BAD" w:rsidRPr="00B12768" w:rsidRDefault="005C2BAD" w:rsidP="005C2B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2768">
              <w:rPr>
                <w:rFonts w:ascii="Times New Roman" w:hAnsi="Times New Roman" w:cs="Times New Roman"/>
                <w:sz w:val="24"/>
                <w:szCs w:val="24"/>
              </w:rPr>
              <w:t>Освоение навыка</w:t>
            </w:r>
          </w:p>
          <w:p w:rsidR="005C2BAD" w:rsidRPr="00B12768" w:rsidRDefault="005C2BAD" w:rsidP="005C2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768">
              <w:rPr>
                <w:rFonts w:ascii="Times New Roman" w:hAnsi="Times New Roman" w:cs="Times New Roman"/>
                <w:sz w:val="24"/>
                <w:szCs w:val="24"/>
              </w:rPr>
              <w:t>ансамблевой игры.</w:t>
            </w:r>
          </w:p>
        </w:tc>
        <w:tc>
          <w:tcPr>
            <w:tcW w:w="5103" w:type="dxa"/>
          </w:tcPr>
          <w:p w:rsidR="005C2BAD" w:rsidRPr="00B12768" w:rsidRDefault="005C2BAD" w:rsidP="005C2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768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50" w:type="dxa"/>
            <w:vMerge w:val="restart"/>
          </w:tcPr>
          <w:p w:rsidR="005C2BAD" w:rsidRPr="00B67A12" w:rsidRDefault="005C2BAD" w:rsidP="005C2B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2BAD" w:rsidRPr="00B67A12" w:rsidTr="005C2BAD">
        <w:trPr>
          <w:trHeight w:val="840"/>
        </w:trPr>
        <w:tc>
          <w:tcPr>
            <w:tcW w:w="2518" w:type="dxa"/>
            <w:vMerge/>
          </w:tcPr>
          <w:p w:rsidR="005C2BAD" w:rsidRDefault="005C2BAD" w:rsidP="005C2B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5C2BAD" w:rsidRDefault="005C2BAD" w:rsidP="005C2B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BAD" w:rsidRPr="00B12768" w:rsidRDefault="005C2BAD" w:rsidP="005C2B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2768">
              <w:rPr>
                <w:rFonts w:ascii="Times New Roman" w:hAnsi="Times New Roman" w:cs="Times New Roman"/>
                <w:sz w:val="24"/>
                <w:szCs w:val="24"/>
              </w:rPr>
              <w:t xml:space="preserve">1.Знакомство с </w:t>
            </w:r>
            <w:proofErr w:type="gramStart"/>
            <w:r w:rsidRPr="00B12768">
              <w:rPr>
                <w:rFonts w:ascii="Times New Roman" w:hAnsi="Times New Roman" w:cs="Times New Roman"/>
                <w:sz w:val="24"/>
                <w:szCs w:val="24"/>
              </w:rPr>
              <w:t>ансамблевым</w:t>
            </w:r>
            <w:proofErr w:type="gramEnd"/>
          </w:p>
          <w:p w:rsidR="005C2BAD" w:rsidRPr="00B12768" w:rsidRDefault="005C2BAD" w:rsidP="005C2B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2768">
              <w:rPr>
                <w:rFonts w:ascii="Times New Roman" w:hAnsi="Times New Roman" w:cs="Times New Roman"/>
                <w:sz w:val="24"/>
                <w:szCs w:val="24"/>
              </w:rPr>
              <w:t>репертуаром.</w:t>
            </w:r>
          </w:p>
          <w:p w:rsidR="005C2BAD" w:rsidRDefault="005C2BAD" w:rsidP="005C2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768">
              <w:rPr>
                <w:rFonts w:ascii="Times New Roman" w:hAnsi="Times New Roman" w:cs="Times New Roman"/>
                <w:sz w:val="24"/>
                <w:szCs w:val="24"/>
              </w:rPr>
              <w:t>2.Игра в унисон.</w:t>
            </w:r>
          </w:p>
          <w:p w:rsidR="005C2BAD" w:rsidRPr="00B12768" w:rsidRDefault="005C2BAD" w:rsidP="005C2B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</w:tcPr>
          <w:p w:rsidR="005C2BAD" w:rsidRPr="00B67A12" w:rsidRDefault="005C2BAD" w:rsidP="005C2B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2BAD" w:rsidRPr="00B67A12" w:rsidTr="005C2BAD">
        <w:trPr>
          <w:trHeight w:val="255"/>
        </w:trPr>
        <w:tc>
          <w:tcPr>
            <w:tcW w:w="2518" w:type="dxa"/>
            <w:vMerge/>
          </w:tcPr>
          <w:p w:rsidR="005C2BAD" w:rsidRDefault="005C2BAD" w:rsidP="005C2B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5C2BAD" w:rsidRPr="00B12768" w:rsidRDefault="005C2BAD" w:rsidP="005C2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768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950" w:type="dxa"/>
          </w:tcPr>
          <w:p w:rsidR="005C2BAD" w:rsidRPr="00B67A12" w:rsidRDefault="005C2BAD" w:rsidP="005C2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5C2BAD" w:rsidRPr="00B67A12" w:rsidTr="005C2BAD">
        <w:trPr>
          <w:trHeight w:val="315"/>
        </w:trPr>
        <w:tc>
          <w:tcPr>
            <w:tcW w:w="2518" w:type="dxa"/>
            <w:vMerge/>
          </w:tcPr>
          <w:p w:rsidR="005C2BAD" w:rsidRDefault="005C2BAD" w:rsidP="005C2B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5C2BAD" w:rsidRPr="00B12768" w:rsidRDefault="005C2BAD" w:rsidP="005C2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768">
              <w:rPr>
                <w:rFonts w:ascii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950" w:type="dxa"/>
          </w:tcPr>
          <w:p w:rsidR="005C2BAD" w:rsidRPr="00B67A12" w:rsidRDefault="005C2BAD" w:rsidP="005C2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C2BAD" w:rsidRPr="00B67A12" w:rsidTr="005C2BAD">
        <w:trPr>
          <w:trHeight w:val="261"/>
        </w:trPr>
        <w:tc>
          <w:tcPr>
            <w:tcW w:w="2518" w:type="dxa"/>
            <w:vMerge/>
          </w:tcPr>
          <w:p w:rsidR="005C2BAD" w:rsidRDefault="005C2BAD" w:rsidP="005C2B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5C2BAD" w:rsidRPr="00B12768" w:rsidRDefault="005C2BAD" w:rsidP="005C2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768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B1276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950" w:type="dxa"/>
          </w:tcPr>
          <w:p w:rsidR="005C2BAD" w:rsidRPr="00B67A12" w:rsidRDefault="005C2BAD" w:rsidP="005C2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5C2BAD" w:rsidRPr="00B67A12" w:rsidTr="005C2BAD">
        <w:tc>
          <w:tcPr>
            <w:tcW w:w="2518" w:type="dxa"/>
            <w:vMerge w:val="restart"/>
          </w:tcPr>
          <w:p w:rsidR="005C2BAD" w:rsidRPr="00E40405" w:rsidRDefault="005C2BAD" w:rsidP="005C2B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0405">
              <w:rPr>
                <w:rFonts w:ascii="Times New Roman" w:hAnsi="Times New Roman" w:cs="Times New Roman"/>
                <w:sz w:val="24"/>
                <w:szCs w:val="24"/>
              </w:rPr>
              <w:t>Тема 2.</w:t>
            </w:r>
          </w:p>
          <w:p w:rsidR="005C2BAD" w:rsidRPr="00E40405" w:rsidRDefault="005C2BAD" w:rsidP="005C2B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0405"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proofErr w:type="gramStart"/>
            <w:r w:rsidRPr="00E40405">
              <w:rPr>
                <w:rFonts w:ascii="Times New Roman" w:hAnsi="Times New Roman" w:cs="Times New Roman"/>
                <w:sz w:val="24"/>
                <w:szCs w:val="24"/>
              </w:rPr>
              <w:t>над</w:t>
            </w:r>
            <w:proofErr w:type="gramEnd"/>
          </w:p>
          <w:p w:rsidR="005C2BAD" w:rsidRPr="00E40405" w:rsidRDefault="005C2BAD" w:rsidP="005C2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405">
              <w:rPr>
                <w:rFonts w:ascii="Times New Roman" w:hAnsi="Times New Roman" w:cs="Times New Roman"/>
                <w:sz w:val="24"/>
                <w:szCs w:val="24"/>
              </w:rPr>
              <w:t>интонацией.</w:t>
            </w:r>
          </w:p>
        </w:tc>
        <w:tc>
          <w:tcPr>
            <w:tcW w:w="5103" w:type="dxa"/>
          </w:tcPr>
          <w:p w:rsidR="005C2BAD" w:rsidRPr="00B12768" w:rsidRDefault="005C2BAD" w:rsidP="005C2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768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50" w:type="dxa"/>
          </w:tcPr>
          <w:p w:rsidR="005C2BAD" w:rsidRPr="00B67A12" w:rsidRDefault="005C2BAD" w:rsidP="005C2B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2BAD" w:rsidRPr="00B67A12" w:rsidTr="005C2BAD">
        <w:tc>
          <w:tcPr>
            <w:tcW w:w="2518" w:type="dxa"/>
            <w:vMerge/>
          </w:tcPr>
          <w:p w:rsidR="005C2BAD" w:rsidRPr="00B67A12" w:rsidRDefault="005C2BAD" w:rsidP="005C2B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5C2BAD" w:rsidRDefault="005C2BAD" w:rsidP="005C2B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BAD" w:rsidRPr="00E40405" w:rsidRDefault="005C2BAD" w:rsidP="005C2B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0405">
              <w:rPr>
                <w:rFonts w:ascii="Times New Roman" w:hAnsi="Times New Roman" w:cs="Times New Roman"/>
                <w:sz w:val="24"/>
                <w:szCs w:val="24"/>
              </w:rPr>
              <w:t>Формирование и развитие навыка</w:t>
            </w:r>
          </w:p>
          <w:p w:rsidR="005C2BAD" w:rsidRPr="00E40405" w:rsidRDefault="005C2BAD" w:rsidP="005C2B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0405">
              <w:rPr>
                <w:rFonts w:ascii="Times New Roman" w:hAnsi="Times New Roman" w:cs="Times New Roman"/>
                <w:sz w:val="24"/>
                <w:szCs w:val="24"/>
              </w:rPr>
              <w:t>интонирования в ансамбле.</w:t>
            </w:r>
          </w:p>
          <w:p w:rsidR="005C2BAD" w:rsidRPr="00E40405" w:rsidRDefault="005C2BAD" w:rsidP="005C2B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0405">
              <w:rPr>
                <w:rFonts w:ascii="Times New Roman" w:hAnsi="Times New Roman" w:cs="Times New Roman"/>
                <w:sz w:val="24"/>
                <w:szCs w:val="24"/>
              </w:rPr>
              <w:t>Интонация в унисонах.</w:t>
            </w:r>
          </w:p>
          <w:p w:rsidR="005C2BAD" w:rsidRPr="00E40405" w:rsidRDefault="005C2BAD" w:rsidP="005C2B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40405">
              <w:rPr>
                <w:rFonts w:ascii="Times New Roman" w:hAnsi="Times New Roman" w:cs="Times New Roman"/>
                <w:sz w:val="24"/>
                <w:szCs w:val="24"/>
              </w:rPr>
              <w:t>Интонация многоголосия (гармоническая</w:t>
            </w:r>
            <w:proofErr w:type="gramEnd"/>
          </w:p>
          <w:p w:rsidR="005C2BAD" w:rsidRDefault="005C2BAD" w:rsidP="005C2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405">
              <w:rPr>
                <w:rFonts w:ascii="Times New Roman" w:hAnsi="Times New Roman" w:cs="Times New Roman"/>
                <w:sz w:val="24"/>
                <w:szCs w:val="24"/>
              </w:rPr>
              <w:t>интонация).</w:t>
            </w:r>
          </w:p>
          <w:p w:rsidR="005C2BAD" w:rsidRPr="00E40405" w:rsidRDefault="005C2BAD" w:rsidP="005C2B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C2BAD" w:rsidRPr="00B67A12" w:rsidRDefault="005C2BAD" w:rsidP="005C2B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2BAD" w:rsidRPr="00B67A12" w:rsidTr="005C2BAD">
        <w:tc>
          <w:tcPr>
            <w:tcW w:w="2518" w:type="dxa"/>
            <w:vMerge/>
          </w:tcPr>
          <w:p w:rsidR="005C2BAD" w:rsidRPr="00B67A12" w:rsidRDefault="005C2BAD" w:rsidP="005C2B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5C2BAD" w:rsidRPr="00B12768" w:rsidRDefault="005C2BAD" w:rsidP="005C2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768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950" w:type="dxa"/>
          </w:tcPr>
          <w:p w:rsidR="005C2BAD" w:rsidRPr="00B67A12" w:rsidRDefault="005C2BAD" w:rsidP="005C2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5C2BAD" w:rsidRPr="00B67A12" w:rsidTr="005C2BAD">
        <w:tc>
          <w:tcPr>
            <w:tcW w:w="2518" w:type="dxa"/>
            <w:vMerge/>
          </w:tcPr>
          <w:p w:rsidR="005C2BAD" w:rsidRPr="00B67A12" w:rsidRDefault="005C2BAD" w:rsidP="005C2B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5C2BAD" w:rsidRPr="00B12768" w:rsidRDefault="005C2BAD" w:rsidP="005C2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768">
              <w:rPr>
                <w:rFonts w:ascii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950" w:type="dxa"/>
          </w:tcPr>
          <w:p w:rsidR="005C2BAD" w:rsidRPr="00B67A12" w:rsidRDefault="005C2BAD" w:rsidP="005C2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C2BAD" w:rsidRPr="00B67A12" w:rsidTr="005C2BAD">
        <w:tc>
          <w:tcPr>
            <w:tcW w:w="2518" w:type="dxa"/>
            <w:vMerge/>
          </w:tcPr>
          <w:p w:rsidR="005C2BAD" w:rsidRPr="00B67A12" w:rsidRDefault="005C2BAD" w:rsidP="005C2B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5C2BAD" w:rsidRPr="00B12768" w:rsidRDefault="005C2BAD" w:rsidP="005C2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768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B1276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950" w:type="dxa"/>
          </w:tcPr>
          <w:p w:rsidR="005C2BAD" w:rsidRPr="00B67A12" w:rsidRDefault="005C2BAD" w:rsidP="005C2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5C2BAD" w:rsidRPr="00B67A12" w:rsidTr="005C2BAD">
        <w:tc>
          <w:tcPr>
            <w:tcW w:w="2518" w:type="dxa"/>
            <w:vMerge w:val="restart"/>
          </w:tcPr>
          <w:p w:rsidR="005C2BAD" w:rsidRPr="00E40405" w:rsidRDefault="005C2BAD" w:rsidP="005C2B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0405">
              <w:rPr>
                <w:rFonts w:ascii="Times New Roman" w:hAnsi="Times New Roman" w:cs="Times New Roman"/>
                <w:sz w:val="24"/>
                <w:szCs w:val="24"/>
              </w:rPr>
              <w:t>Тема 3.</w:t>
            </w:r>
          </w:p>
          <w:p w:rsidR="005C2BAD" w:rsidRPr="00E40405" w:rsidRDefault="005C2BAD" w:rsidP="005C2B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0405">
              <w:rPr>
                <w:rFonts w:ascii="Times New Roman" w:hAnsi="Times New Roman" w:cs="Times New Roman"/>
                <w:sz w:val="24"/>
                <w:szCs w:val="24"/>
              </w:rPr>
              <w:t>Технические</w:t>
            </w:r>
          </w:p>
          <w:p w:rsidR="005C2BAD" w:rsidRPr="00E40405" w:rsidRDefault="005C2BAD" w:rsidP="005C2B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0405">
              <w:rPr>
                <w:rFonts w:ascii="Times New Roman" w:hAnsi="Times New Roman" w:cs="Times New Roman"/>
                <w:sz w:val="24"/>
                <w:szCs w:val="24"/>
              </w:rPr>
              <w:t>навыки</w:t>
            </w:r>
          </w:p>
          <w:p w:rsidR="005C2BAD" w:rsidRPr="00E40405" w:rsidRDefault="005C2BAD" w:rsidP="005C2B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0405">
              <w:rPr>
                <w:rFonts w:ascii="Times New Roman" w:hAnsi="Times New Roman" w:cs="Times New Roman"/>
                <w:sz w:val="24"/>
                <w:szCs w:val="24"/>
              </w:rPr>
              <w:t>ансамблевого</w:t>
            </w:r>
          </w:p>
          <w:p w:rsidR="005C2BAD" w:rsidRPr="00E40405" w:rsidRDefault="005C2BAD" w:rsidP="005C2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405">
              <w:rPr>
                <w:rFonts w:ascii="Times New Roman" w:hAnsi="Times New Roman" w:cs="Times New Roman"/>
                <w:sz w:val="24"/>
                <w:szCs w:val="24"/>
              </w:rPr>
              <w:t>исполнительства.</w:t>
            </w:r>
          </w:p>
        </w:tc>
        <w:tc>
          <w:tcPr>
            <w:tcW w:w="5103" w:type="dxa"/>
          </w:tcPr>
          <w:p w:rsidR="005C2BAD" w:rsidRPr="00B12768" w:rsidRDefault="005C2BAD" w:rsidP="005C2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768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50" w:type="dxa"/>
          </w:tcPr>
          <w:p w:rsidR="005C2BAD" w:rsidRPr="00B67A12" w:rsidRDefault="005C2BAD" w:rsidP="005C2B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2BAD" w:rsidRPr="00B67A12" w:rsidTr="005C2BAD">
        <w:tc>
          <w:tcPr>
            <w:tcW w:w="2518" w:type="dxa"/>
            <w:vMerge/>
          </w:tcPr>
          <w:p w:rsidR="005C2BAD" w:rsidRPr="00B67A12" w:rsidRDefault="005C2BAD" w:rsidP="005C2B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5C2BAD" w:rsidRDefault="005C2BAD" w:rsidP="005C2B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BAD" w:rsidRPr="00E40405" w:rsidRDefault="005C2BAD" w:rsidP="005C2B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0405">
              <w:rPr>
                <w:rFonts w:ascii="Times New Roman" w:hAnsi="Times New Roman" w:cs="Times New Roman"/>
                <w:sz w:val="24"/>
                <w:szCs w:val="24"/>
              </w:rPr>
              <w:t>Работа над единством аппликатуры,</w:t>
            </w:r>
          </w:p>
          <w:p w:rsidR="005C2BAD" w:rsidRDefault="005C2BAD" w:rsidP="005C2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405">
              <w:rPr>
                <w:rFonts w:ascii="Times New Roman" w:hAnsi="Times New Roman" w:cs="Times New Roman"/>
                <w:sz w:val="24"/>
                <w:szCs w:val="24"/>
              </w:rPr>
              <w:t>штрихов, приемов игры.</w:t>
            </w:r>
          </w:p>
          <w:p w:rsidR="005C2BAD" w:rsidRPr="00E40405" w:rsidRDefault="005C2BAD" w:rsidP="005C2B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C2BAD" w:rsidRPr="00B67A12" w:rsidRDefault="005C2BAD" w:rsidP="005C2B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2BAD" w:rsidRPr="00B67A12" w:rsidTr="005C2BAD">
        <w:tc>
          <w:tcPr>
            <w:tcW w:w="2518" w:type="dxa"/>
            <w:vMerge/>
          </w:tcPr>
          <w:p w:rsidR="005C2BAD" w:rsidRPr="00B67A12" w:rsidRDefault="005C2BAD" w:rsidP="005C2B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5C2BAD" w:rsidRPr="00B12768" w:rsidRDefault="005C2BAD" w:rsidP="005C2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768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950" w:type="dxa"/>
          </w:tcPr>
          <w:p w:rsidR="005C2BAD" w:rsidRPr="00B67A12" w:rsidRDefault="005C2BAD" w:rsidP="005C2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5C2BAD" w:rsidRPr="00B67A12" w:rsidTr="005C2BAD">
        <w:tc>
          <w:tcPr>
            <w:tcW w:w="2518" w:type="dxa"/>
            <w:vMerge/>
          </w:tcPr>
          <w:p w:rsidR="005C2BAD" w:rsidRPr="00B67A12" w:rsidRDefault="005C2BAD" w:rsidP="005C2B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5C2BAD" w:rsidRPr="00B12768" w:rsidRDefault="005C2BAD" w:rsidP="005C2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768">
              <w:rPr>
                <w:rFonts w:ascii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950" w:type="dxa"/>
          </w:tcPr>
          <w:p w:rsidR="005C2BAD" w:rsidRPr="00B67A12" w:rsidRDefault="005C2BAD" w:rsidP="005C2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2BAD" w:rsidRPr="00B67A12" w:rsidTr="005C2BAD">
        <w:tc>
          <w:tcPr>
            <w:tcW w:w="2518" w:type="dxa"/>
            <w:vMerge/>
          </w:tcPr>
          <w:p w:rsidR="005C2BAD" w:rsidRPr="00B67A12" w:rsidRDefault="005C2BAD" w:rsidP="005C2B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5C2BAD" w:rsidRPr="00B12768" w:rsidRDefault="005C2BAD" w:rsidP="005C2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768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B1276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950" w:type="dxa"/>
          </w:tcPr>
          <w:p w:rsidR="005C2BAD" w:rsidRPr="00B67A12" w:rsidRDefault="005C2BAD" w:rsidP="005C2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5C2BAD" w:rsidRPr="00B67A12" w:rsidTr="005C2BAD">
        <w:tc>
          <w:tcPr>
            <w:tcW w:w="2518" w:type="dxa"/>
            <w:vMerge w:val="restart"/>
          </w:tcPr>
          <w:p w:rsidR="005C2BAD" w:rsidRPr="00D21DB5" w:rsidRDefault="005C2BAD" w:rsidP="005C2B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1D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4.</w:t>
            </w:r>
          </w:p>
          <w:p w:rsidR="005C2BAD" w:rsidRPr="00D21DB5" w:rsidRDefault="005C2BAD" w:rsidP="005C2B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1DB5">
              <w:rPr>
                <w:rFonts w:ascii="Times New Roman" w:hAnsi="Times New Roman" w:cs="Times New Roman"/>
                <w:sz w:val="24"/>
                <w:szCs w:val="24"/>
              </w:rPr>
              <w:t xml:space="preserve">Метроритм </w:t>
            </w:r>
            <w:proofErr w:type="gramStart"/>
            <w:r w:rsidRPr="00D21DB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5C2BAD" w:rsidRPr="00D21DB5" w:rsidRDefault="005C2BAD" w:rsidP="005C2B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1DB5">
              <w:rPr>
                <w:rFonts w:ascii="Times New Roman" w:hAnsi="Times New Roman" w:cs="Times New Roman"/>
                <w:sz w:val="24"/>
                <w:szCs w:val="24"/>
              </w:rPr>
              <w:t>ансамблевом</w:t>
            </w:r>
          </w:p>
          <w:p w:rsidR="005C2BAD" w:rsidRPr="00D21DB5" w:rsidRDefault="005C2BAD" w:rsidP="005C2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1DB5">
              <w:rPr>
                <w:rFonts w:ascii="Times New Roman" w:hAnsi="Times New Roman" w:cs="Times New Roman"/>
                <w:sz w:val="24"/>
                <w:szCs w:val="24"/>
              </w:rPr>
              <w:t>исполнительстве</w:t>
            </w:r>
            <w:proofErr w:type="gramEnd"/>
            <w:r w:rsidRPr="00D21D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5C2BAD" w:rsidRPr="00B12768" w:rsidRDefault="005C2BAD" w:rsidP="005C2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768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50" w:type="dxa"/>
          </w:tcPr>
          <w:p w:rsidR="005C2BAD" w:rsidRPr="00B67A12" w:rsidRDefault="005C2BAD" w:rsidP="005C2B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2BAD" w:rsidRPr="00B67A12" w:rsidTr="005C2BAD">
        <w:tc>
          <w:tcPr>
            <w:tcW w:w="2518" w:type="dxa"/>
            <w:vMerge/>
          </w:tcPr>
          <w:p w:rsidR="005C2BAD" w:rsidRPr="00B67A12" w:rsidRDefault="005C2BAD" w:rsidP="005C2B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5C2BAD" w:rsidRDefault="005C2BAD" w:rsidP="005C2B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BAD" w:rsidRPr="00D21DB5" w:rsidRDefault="005C2BAD" w:rsidP="005C2B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1DB5">
              <w:rPr>
                <w:rFonts w:ascii="Times New Roman" w:hAnsi="Times New Roman" w:cs="Times New Roman"/>
                <w:sz w:val="24"/>
                <w:szCs w:val="24"/>
              </w:rPr>
              <w:t>Работа над метроритмической стороной</w:t>
            </w:r>
          </w:p>
          <w:p w:rsidR="005C2BAD" w:rsidRPr="00D21DB5" w:rsidRDefault="005C2BAD" w:rsidP="005C2B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1DB5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произведения, над единством движения </w:t>
            </w:r>
            <w:proofErr w:type="gramStart"/>
            <w:r w:rsidRPr="00D21DB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5C2BAD" w:rsidRDefault="005C2BAD" w:rsidP="005C2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DB5">
              <w:rPr>
                <w:rFonts w:ascii="Times New Roman" w:hAnsi="Times New Roman" w:cs="Times New Roman"/>
                <w:sz w:val="24"/>
                <w:szCs w:val="24"/>
              </w:rPr>
              <w:t>музыке.</w:t>
            </w:r>
          </w:p>
          <w:p w:rsidR="005C2BAD" w:rsidRPr="00D21DB5" w:rsidRDefault="005C2BAD" w:rsidP="005C2B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C2BAD" w:rsidRPr="00B67A12" w:rsidRDefault="005C2BAD" w:rsidP="005C2B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2BAD" w:rsidRPr="00B67A12" w:rsidTr="005C2BAD">
        <w:tc>
          <w:tcPr>
            <w:tcW w:w="2518" w:type="dxa"/>
            <w:vMerge/>
          </w:tcPr>
          <w:p w:rsidR="005C2BAD" w:rsidRPr="00B67A12" w:rsidRDefault="005C2BAD" w:rsidP="005C2B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5C2BAD" w:rsidRPr="00B12768" w:rsidRDefault="005C2BAD" w:rsidP="005C2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768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950" w:type="dxa"/>
          </w:tcPr>
          <w:p w:rsidR="005C2BAD" w:rsidRPr="00B67A12" w:rsidRDefault="005C2BAD" w:rsidP="005C2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5C2BAD" w:rsidRPr="00B67A12" w:rsidTr="005C2BAD">
        <w:tc>
          <w:tcPr>
            <w:tcW w:w="2518" w:type="dxa"/>
            <w:vMerge/>
          </w:tcPr>
          <w:p w:rsidR="005C2BAD" w:rsidRPr="00B67A12" w:rsidRDefault="005C2BAD" w:rsidP="005C2B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5C2BAD" w:rsidRPr="00B12768" w:rsidRDefault="005C2BAD" w:rsidP="005C2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768">
              <w:rPr>
                <w:rFonts w:ascii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950" w:type="dxa"/>
          </w:tcPr>
          <w:p w:rsidR="005C2BAD" w:rsidRPr="00B67A12" w:rsidRDefault="005C2BAD" w:rsidP="005C2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2BAD" w:rsidRPr="00B67A12" w:rsidTr="005C2BAD">
        <w:tc>
          <w:tcPr>
            <w:tcW w:w="2518" w:type="dxa"/>
            <w:vMerge/>
          </w:tcPr>
          <w:p w:rsidR="005C2BAD" w:rsidRPr="00B67A12" w:rsidRDefault="005C2BAD" w:rsidP="005C2B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5C2BAD" w:rsidRPr="00B12768" w:rsidRDefault="005C2BAD" w:rsidP="005C2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768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B1276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950" w:type="dxa"/>
          </w:tcPr>
          <w:p w:rsidR="005C2BAD" w:rsidRPr="00B67A12" w:rsidRDefault="005C2BAD" w:rsidP="005C2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5C2BAD" w:rsidRPr="00B67A12" w:rsidTr="005C2BAD">
        <w:tc>
          <w:tcPr>
            <w:tcW w:w="2518" w:type="dxa"/>
            <w:vMerge w:val="restart"/>
          </w:tcPr>
          <w:p w:rsidR="005C2BAD" w:rsidRPr="00D21DB5" w:rsidRDefault="005C2BAD" w:rsidP="005C2B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1DB5">
              <w:rPr>
                <w:rFonts w:ascii="Times New Roman" w:hAnsi="Times New Roman" w:cs="Times New Roman"/>
                <w:sz w:val="24"/>
                <w:szCs w:val="24"/>
              </w:rPr>
              <w:t>Тема 5.</w:t>
            </w:r>
          </w:p>
          <w:p w:rsidR="005C2BAD" w:rsidRPr="00D21DB5" w:rsidRDefault="005C2BAD" w:rsidP="005C2B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1DB5">
              <w:rPr>
                <w:rFonts w:ascii="Times New Roman" w:hAnsi="Times New Roman" w:cs="Times New Roman"/>
                <w:sz w:val="24"/>
                <w:szCs w:val="24"/>
              </w:rPr>
              <w:t xml:space="preserve">Динамика </w:t>
            </w:r>
            <w:proofErr w:type="gramStart"/>
            <w:r w:rsidRPr="00D21DB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5C2BAD" w:rsidRPr="00D21DB5" w:rsidRDefault="005C2BAD" w:rsidP="005C2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1DB5">
              <w:rPr>
                <w:rFonts w:ascii="Times New Roman" w:hAnsi="Times New Roman" w:cs="Times New Roman"/>
                <w:sz w:val="24"/>
                <w:szCs w:val="24"/>
              </w:rPr>
              <w:t>произведении</w:t>
            </w:r>
            <w:proofErr w:type="gramEnd"/>
            <w:r w:rsidRPr="00D21D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5C2BAD" w:rsidRPr="00B12768" w:rsidRDefault="005C2BAD" w:rsidP="005C2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768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50" w:type="dxa"/>
          </w:tcPr>
          <w:p w:rsidR="005C2BAD" w:rsidRPr="00B67A12" w:rsidRDefault="005C2BAD" w:rsidP="005C2B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2BAD" w:rsidRPr="00B67A12" w:rsidTr="005C2BAD">
        <w:tc>
          <w:tcPr>
            <w:tcW w:w="2518" w:type="dxa"/>
            <w:vMerge/>
          </w:tcPr>
          <w:p w:rsidR="005C2BAD" w:rsidRPr="00B67A12" w:rsidRDefault="005C2BAD" w:rsidP="005C2B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5C2BAD" w:rsidRDefault="005C2BAD" w:rsidP="005C2B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BAD" w:rsidRPr="00D21DB5" w:rsidRDefault="005C2BAD" w:rsidP="005C2B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1DB5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единой динамикой, </w:t>
            </w:r>
            <w:proofErr w:type="gramStart"/>
            <w:r w:rsidRPr="00D21DB5">
              <w:rPr>
                <w:rFonts w:ascii="Times New Roman" w:hAnsi="Times New Roman" w:cs="Times New Roman"/>
                <w:sz w:val="24"/>
                <w:szCs w:val="24"/>
              </w:rPr>
              <w:t>над</w:t>
            </w:r>
            <w:proofErr w:type="gramEnd"/>
          </w:p>
          <w:p w:rsidR="005C2BAD" w:rsidRPr="00D21DB5" w:rsidRDefault="005C2BAD" w:rsidP="005C2B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1DB5">
              <w:rPr>
                <w:rFonts w:ascii="Times New Roman" w:hAnsi="Times New Roman" w:cs="Times New Roman"/>
                <w:sz w:val="24"/>
                <w:szCs w:val="24"/>
              </w:rPr>
              <w:t xml:space="preserve">балансом звучания всех партий </w:t>
            </w:r>
            <w:proofErr w:type="gramStart"/>
            <w:r w:rsidRPr="00D21DB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5C2BAD" w:rsidRDefault="005C2BAD" w:rsidP="005C2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1DB5">
              <w:rPr>
                <w:rFonts w:ascii="Times New Roman" w:hAnsi="Times New Roman" w:cs="Times New Roman"/>
                <w:sz w:val="24"/>
                <w:szCs w:val="24"/>
              </w:rPr>
              <w:t>ансамбле</w:t>
            </w:r>
            <w:proofErr w:type="gramEnd"/>
            <w:r w:rsidRPr="00D21D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C2BAD" w:rsidRPr="00D21DB5" w:rsidRDefault="005C2BAD" w:rsidP="005C2B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C2BAD" w:rsidRPr="00B67A12" w:rsidRDefault="005C2BAD" w:rsidP="005C2B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2BAD" w:rsidRPr="00B67A12" w:rsidTr="005C2BAD">
        <w:tc>
          <w:tcPr>
            <w:tcW w:w="2518" w:type="dxa"/>
            <w:vMerge/>
          </w:tcPr>
          <w:p w:rsidR="005C2BAD" w:rsidRPr="00B67A12" w:rsidRDefault="005C2BAD" w:rsidP="005C2B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5C2BAD" w:rsidRPr="00B12768" w:rsidRDefault="005C2BAD" w:rsidP="005C2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768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950" w:type="dxa"/>
          </w:tcPr>
          <w:p w:rsidR="005C2BAD" w:rsidRPr="00B67A12" w:rsidRDefault="005C2BAD" w:rsidP="005C2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5C2BAD" w:rsidRPr="00B67A12" w:rsidTr="005C2BAD">
        <w:tc>
          <w:tcPr>
            <w:tcW w:w="2518" w:type="dxa"/>
            <w:vMerge/>
          </w:tcPr>
          <w:p w:rsidR="005C2BAD" w:rsidRPr="00B67A12" w:rsidRDefault="005C2BAD" w:rsidP="005C2B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5C2BAD" w:rsidRPr="00B12768" w:rsidRDefault="005C2BAD" w:rsidP="005C2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768">
              <w:rPr>
                <w:rFonts w:ascii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950" w:type="dxa"/>
          </w:tcPr>
          <w:p w:rsidR="005C2BAD" w:rsidRPr="00B67A12" w:rsidRDefault="005C2BAD" w:rsidP="005C2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2BAD" w:rsidRPr="00B67A12" w:rsidTr="005C2BAD">
        <w:tc>
          <w:tcPr>
            <w:tcW w:w="2518" w:type="dxa"/>
            <w:vMerge/>
          </w:tcPr>
          <w:p w:rsidR="005C2BAD" w:rsidRPr="00B67A12" w:rsidRDefault="005C2BAD" w:rsidP="005C2B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5C2BAD" w:rsidRPr="00B12768" w:rsidRDefault="005C2BAD" w:rsidP="005C2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768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B1276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950" w:type="dxa"/>
          </w:tcPr>
          <w:p w:rsidR="005C2BAD" w:rsidRPr="00B67A12" w:rsidRDefault="005C2BAD" w:rsidP="005C2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5C2BAD" w:rsidRPr="00B67A12" w:rsidTr="005C2BAD">
        <w:tc>
          <w:tcPr>
            <w:tcW w:w="2518" w:type="dxa"/>
            <w:vMerge w:val="restart"/>
          </w:tcPr>
          <w:p w:rsidR="005C2BAD" w:rsidRPr="00D21DB5" w:rsidRDefault="005C2BAD" w:rsidP="005C2B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1DB5">
              <w:rPr>
                <w:rFonts w:ascii="Times New Roman" w:hAnsi="Times New Roman" w:cs="Times New Roman"/>
                <w:sz w:val="24"/>
                <w:szCs w:val="24"/>
              </w:rPr>
              <w:t>Тема 6.</w:t>
            </w:r>
          </w:p>
          <w:p w:rsidR="005C2BAD" w:rsidRPr="00D21DB5" w:rsidRDefault="005C2BAD" w:rsidP="005C2B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1DB5">
              <w:rPr>
                <w:rFonts w:ascii="Times New Roman" w:hAnsi="Times New Roman" w:cs="Times New Roman"/>
                <w:sz w:val="24"/>
                <w:szCs w:val="24"/>
              </w:rPr>
              <w:t>Художественный</w:t>
            </w:r>
          </w:p>
          <w:p w:rsidR="005C2BAD" w:rsidRPr="00D21DB5" w:rsidRDefault="005C2BAD" w:rsidP="005C2B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1DB5">
              <w:rPr>
                <w:rFonts w:ascii="Times New Roman" w:hAnsi="Times New Roman" w:cs="Times New Roman"/>
                <w:sz w:val="24"/>
                <w:szCs w:val="24"/>
              </w:rPr>
              <w:t>образ</w:t>
            </w:r>
          </w:p>
          <w:p w:rsidR="005C2BAD" w:rsidRPr="00D21DB5" w:rsidRDefault="005C2BAD" w:rsidP="005C2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DB5">
              <w:rPr>
                <w:rFonts w:ascii="Times New Roman" w:hAnsi="Times New Roman" w:cs="Times New Roman"/>
                <w:sz w:val="24"/>
                <w:szCs w:val="24"/>
              </w:rPr>
              <w:t>произведений.</w:t>
            </w:r>
          </w:p>
        </w:tc>
        <w:tc>
          <w:tcPr>
            <w:tcW w:w="5103" w:type="dxa"/>
          </w:tcPr>
          <w:p w:rsidR="005C2BAD" w:rsidRPr="00B12768" w:rsidRDefault="005C2BAD" w:rsidP="005C2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768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50" w:type="dxa"/>
          </w:tcPr>
          <w:p w:rsidR="005C2BAD" w:rsidRPr="00B67A12" w:rsidRDefault="005C2BAD" w:rsidP="005C2B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2BAD" w:rsidRPr="00B67A12" w:rsidTr="005C2BAD">
        <w:tc>
          <w:tcPr>
            <w:tcW w:w="2518" w:type="dxa"/>
            <w:vMerge/>
          </w:tcPr>
          <w:p w:rsidR="005C2BAD" w:rsidRPr="00B67A12" w:rsidRDefault="005C2BAD" w:rsidP="005C2B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5C2BAD" w:rsidRDefault="005C2BAD" w:rsidP="005C2B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BAD" w:rsidRPr="00D21DB5" w:rsidRDefault="005C2BAD" w:rsidP="005C2B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1DB5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единством </w:t>
            </w:r>
            <w:proofErr w:type="gramStart"/>
            <w:r w:rsidRPr="00D21DB5">
              <w:rPr>
                <w:rFonts w:ascii="Times New Roman" w:hAnsi="Times New Roman" w:cs="Times New Roman"/>
                <w:sz w:val="24"/>
                <w:szCs w:val="24"/>
              </w:rPr>
              <w:t>исполнительских</w:t>
            </w:r>
            <w:proofErr w:type="gramEnd"/>
          </w:p>
          <w:p w:rsidR="005C2BAD" w:rsidRPr="00D21DB5" w:rsidRDefault="005C2BAD" w:rsidP="005C2B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1DB5">
              <w:rPr>
                <w:rFonts w:ascii="Times New Roman" w:hAnsi="Times New Roman" w:cs="Times New Roman"/>
                <w:sz w:val="24"/>
                <w:szCs w:val="24"/>
              </w:rPr>
              <w:t>намерений, реализацией</w:t>
            </w:r>
          </w:p>
          <w:p w:rsidR="005C2BAD" w:rsidRPr="00D21DB5" w:rsidRDefault="005C2BAD" w:rsidP="005C2B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1DB5">
              <w:rPr>
                <w:rFonts w:ascii="Times New Roman" w:hAnsi="Times New Roman" w:cs="Times New Roman"/>
                <w:sz w:val="24"/>
                <w:szCs w:val="24"/>
              </w:rPr>
              <w:t>исполнительского замысла, исполнение</w:t>
            </w:r>
          </w:p>
          <w:p w:rsidR="005C2BAD" w:rsidRPr="00D21DB5" w:rsidRDefault="005C2BAD" w:rsidP="005C2B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1DB5">
              <w:rPr>
                <w:rFonts w:ascii="Times New Roman" w:hAnsi="Times New Roman" w:cs="Times New Roman"/>
                <w:sz w:val="24"/>
                <w:szCs w:val="24"/>
              </w:rPr>
              <w:t>стилистических особенностей</w:t>
            </w:r>
          </w:p>
          <w:p w:rsidR="005C2BAD" w:rsidRDefault="005C2BAD" w:rsidP="005C2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DB5">
              <w:rPr>
                <w:rFonts w:ascii="Times New Roman" w:hAnsi="Times New Roman" w:cs="Times New Roman"/>
                <w:sz w:val="24"/>
                <w:szCs w:val="24"/>
              </w:rPr>
              <w:t>произведения.</w:t>
            </w:r>
          </w:p>
          <w:p w:rsidR="005C2BAD" w:rsidRPr="00D21DB5" w:rsidRDefault="005C2BAD" w:rsidP="005C2B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C2BAD" w:rsidRPr="00B67A12" w:rsidRDefault="005C2BAD" w:rsidP="005C2B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2BAD" w:rsidRPr="00B67A12" w:rsidTr="005C2BAD">
        <w:tc>
          <w:tcPr>
            <w:tcW w:w="2518" w:type="dxa"/>
            <w:vMerge/>
          </w:tcPr>
          <w:p w:rsidR="005C2BAD" w:rsidRPr="00B67A12" w:rsidRDefault="005C2BAD" w:rsidP="005C2B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5C2BAD" w:rsidRPr="00B12768" w:rsidRDefault="005C2BAD" w:rsidP="005C2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768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950" w:type="dxa"/>
          </w:tcPr>
          <w:p w:rsidR="005C2BAD" w:rsidRPr="00B67A12" w:rsidRDefault="005C2BAD" w:rsidP="005C2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5C2BAD" w:rsidRPr="00B67A12" w:rsidTr="005C2BAD">
        <w:tc>
          <w:tcPr>
            <w:tcW w:w="2518" w:type="dxa"/>
            <w:vMerge/>
          </w:tcPr>
          <w:p w:rsidR="005C2BAD" w:rsidRPr="00B67A12" w:rsidRDefault="005C2BAD" w:rsidP="005C2B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5C2BAD" w:rsidRPr="00B12768" w:rsidRDefault="005C2BAD" w:rsidP="005C2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768">
              <w:rPr>
                <w:rFonts w:ascii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950" w:type="dxa"/>
          </w:tcPr>
          <w:p w:rsidR="005C2BAD" w:rsidRPr="00B67A12" w:rsidRDefault="005C2BAD" w:rsidP="005C2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2BAD" w:rsidRPr="00B67A12" w:rsidTr="005C2BAD">
        <w:tc>
          <w:tcPr>
            <w:tcW w:w="2518" w:type="dxa"/>
            <w:vMerge/>
          </w:tcPr>
          <w:p w:rsidR="005C2BAD" w:rsidRPr="00B67A12" w:rsidRDefault="005C2BAD" w:rsidP="005C2B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5C2BAD" w:rsidRPr="00B12768" w:rsidRDefault="005C2BAD" w:rsidP="005C2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768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B1276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950" w:type="dxa"/>
          </w:tcPr>
          <w:p w:rsidR="005C2BAD" w:rsidRPr="00B67A12" w:rsidRDefault="005C2BAD" w:rsidP="005C2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33.5</w:t>
            </w:r>
          </w:p>
        </w:tc>
      </w:tr>
      <w:tr w:rsidR="005C2BAD" w:rsidRPr="00B67A12" w:rsidTr="005C2BAD">
        <w:tc>
          <w:tcPr>
            <w:tcW w:w="2518" w:type="dxa"/>
            <w:vMerge w:val="restart"/>
          </w:tcPr>
          <w:p w:rsidR="005C2BAD" w:rsidRPr="00D21DB5" w:rsidRDefault="005C2BAD" w:rsidP="005C2B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1DB5">
              <w:rPr>
                <w:rFonts w:ascii="Times New Roman" w:hAnsi="Times New Roman" w:cs="Times New Roman"/>
                <w:sz w:val="24"/>
                <w:szCs w:val="24"/>
              </w:rPr>
              <w:t>Тема 7.</w:t>
            </w:r>
          </w:p>
          <w:p w:rsidR="005C2BAD" w:rsidRPr="00D21DB5" w:rsidRDefault="005C2BAD" w:rsidP="005C2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DB5">
              <w:rPr>
                <w:rFonts w:ascii="Times New Roman" w:hAnsi="Times New Roman" w:cs="Times New Roman"/>
                <w:sz w:val="24"/>
                <w:szCs w:val="24"/>
              </w:rPr>
              <w:t>Чтение нот с листа.</w:t>
            </w:r>
          </w:p>
        </w:tc>
        <w:tc>
          <w:tcPr>
            <w:tcW w:w="5103" w:type="dxa"/>
          </w:tcPr>
          <w:p w:rsidR="005C2BAD" w:rsidRPr="00B12768" w:rsidRDefault="005C2BAD" w:rsidP="005C2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768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50" w:type="dxa"/>
          </w:tcPr>
          <w:p w:rsidR="005C2BAD" w:rsidRPr="00B67A12" w:rsidRDefault="005C2BAD" w:rsidP="005C2B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2BAD" w:rsidRPr="00B67A12" w:rsidTr="005C2BAD">
        <w:tc>
          <w:tcPr>
            <w:tcW w:w="2518" w:type="dxa"/>
            <w:vMerge/>
          </w:tcPr>
          <w:p w:rsidR="005C2BAD" w:rsidRPr="00B67A12" w:rsidRDefault="005C2BAD" w:rsidP="005C2B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5C2BAD" w:rsidRDefault="005C2BAD" w:rsidP="005C2B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BAD" w:rsidRPr="00D21DB5" w:rsidRDefault="005C2BAD" w:rsidP="005C2B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1DB5">
              <w:rPr>
                <w:rFonts w:ascii="Times New Roman" w:hAnsi="Times New Roman" w:cs="Times New Roman"/>
                <w:sz w:val="24"/>
                <w:szCs w:val="24"/>
              </w:rPr>
              <w:t>Обучение учащихся самостоятельно и</w:t>
            </w:r>
          </w:p>
          <w:p w:rsidR="005C2BAD" w:rsidRPr="00D21DB5" w:rsidRDefault="005C2BAD" w:rsidP="005C2B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1DB5">
              <w:rPr>
                <w:rFonts w:ascii="Times New Roman" w:hAnsi="Times New Roman" w:cs="Times New Roman"/>
                <w:sz w:val="24"/>
                <w:szCs w:val="24"/>
              </w:rPr>
              <w:t>грамотно разобраться в нотном тексте,</w:t>
            </w:r>
          </w:p>
          <w:p w:rsidR="005C2BAD" w:rsidRPr="00D21DB5" w:rsidRDefault="005C2BAD" w:rsidP="005C2B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1DB5">
              <w:rPr>
                <w:rFonts w:ascii="Times New Roman" w:hAnsi="Times New Roman" w:cs="Times New Roman"/>
                <w:sz w:val="24"/>
                <w:szCs w:val="24"/>
              </w:rPr>
              <w:t>умение определять тональность, характер,</w:t>
            </w:r>
          </w:p>
          <w:p w:rsidR="005C2BAD" w:rsidRPr="00D21DB5" w:rsidRDefault="005C2BAD" w:rsidP="005C2B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1DB5">
              <w:rPr>
                <w:rFonts w:ascii="Times New Roman" w:hAnsi="Times New Roman" w:cs="Times New Roman"/>
                <w:sz w:val="24"/>
                <w:szCs w:val="24"/>
              </w:rPr>
              <w:t xml:space="preserve">темп произведения, внимание </w:t>
            </w:r>
            <w:proofErr w:type="gramStart"/>
            <w:r w:rsidRPr="00D21DB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5C2BAD" w:rsidRPr="00D21DB5" w:rsidRDefault="005C2BAD" w:rsidP="005C2B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1DB5">
              <w:rPr>
                <w:rFonts w:ascii="Times New Roman" w:hAnsi="Times New Roman" w:cs="Times New Roman"/>
                <w:sz w:val="24"/>
                <w:szCs w:val="24"/>
              </w:rPr>
              <w:t>аппликатуре, размеру, штрихам,</w:t>
            </w:r>
          </w:p>
          <w:p w:rsidR="005C2BAD" w:rsidRDefault="005C2BAD" w:rsidP="005C2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DB5">
              <w:rPr>
                <w:rFonts w:ascii="Times New Roman" w:hAnsi="Times New Roman" w:cs="Times New Roman"/>
                <w:sz w:val="24"/>
                <w:szCs w:val="24"/>
              </w:rPr>
              <w:t>авторским обозначениям в тексте.</w:t>
            </w:r>
          </w:p>
          <w:p w:rsidR="005C2BAD" w:rsidRPr="00D21DB5" w:rsidRDefault="005C2BAD" w:rsidP="005C2B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C2BAD" w:rsidRPr="00B67A12" w:rsidRDefault="005C2BAD" w:rsidP="005C2B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2BAD" w:rsidRPr="00B67A12" w:rsidTr="005C2BAD">
        <w:tc>
          <w:tcPr>
            <w:tcW w:w="2518" w:type="dxa"/>
            <w:vMerge/>
          </w:tcPr>
          <w:p w:rsidR="005C2BAD" w:rsidRPr="00B67A12" w:rsidRDefault="005C2BAD" w:rsidP="005C2B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5C2BAD" w:rsidRPr="00B12768" w:rsidRDefault="005C2BAD" w:rsidP="005C2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768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950" w:type="dxa"/>
          </w:tcPr>
          <w:p w:rsidR="005C2BAD" w:rsidRPr="00B67A12" w:rsidRDefault="005C2BAD" w:rsidP="005C2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5C2BAD" w:rsidRPr="00B67A12" w:rsidTr="005C2BAD">
        <w:tc>
          <w:tcPr>
            <w:tcW w:w="2518" w:type="dxa"/>
            <w:vMerge/>
          </w:tcPr>
          <w:p w:rsidR="005C2BAD" w:rsidRPr="00B67A12" w:rsidRDefault="005C2BAD" w:rsidP="005C2B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5C2BAD" w:rsidRPr="00B12768" w:rsidRDefault="005C2BAD" w:rsidP="005C2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768">
              <w:rPr>
                <w:rFonts w:ascii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950" w:type="dxa"/>
          </w:tcPr>
          <w:p w:rsidR="005C2BAD" w:rsidRPr="00B67A12" w:rsidRDefault="005C2BAD" w:rsidP="005C2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C2BAD" w:rsidRPr="00B67A12" w:rsidTr="005C2BAD">
        <w:tc>
          <w:tcPr>
            <w:tcW w:w="2518" w:type="dxa"/>
            <w:vMerge/>
          </w:tcPr>
          <w:p w:rsidR="005C2BAD" w:rsidRPr="00B67A12" w:rsidRDefault="005C2BAD" w:rsidP="005C2B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5C2BAD" w:rsidRPr="00B12768" w:rsidRDefault="005C2BAD" w:rsidP="005C2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768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B1276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950" w:type="dxa"/>
          </w:tcPr>
          <w:p w:rsidR="005C2BAD" w:rsidRPr="00B67A12" w:rsidRDefault="005C2BAD" w:rsidP="005C2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C2BAD" w:rsidRPr="00B67A12" w:rsidTr="005C2BAD">
        <w:tc>
          <w:tcPr>
            <w:tcW w:w="2518" w:type="dxa"/>
            <w:vMerge w:val="restart"/>
          </w:tcPr>
          <w:p w:rsidR="005C2BAD" w:rsidRPr="00D21DB5" w:rsidRDefault="005C2BAD" w:rsidP="005C2B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1DB5">
              <w:rPr>
                <w:rFonts w:ascii="Times New Roman" w:hAnsi="Times New Roman" w:cs="Times New Roman"/>
                <w:sz w:val="24"/>
                <w:szCs w:val="24"/>
              </w:rPr>
              <w:t>Тема 8</w:t>
            </w:r>
          </w:p>
          <w:p w:rsidR="005C2BAD" w:rsidRPr="00D21DB5" w:rsidRDefault="005C2BAD" w:rsidP="005C2B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1DB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gramStart"/>
            <w:r w:rsidRPr="00D21DB5">
              <w:rPr>
                <w:rFonts w:ascii="Times New Roman" w:hAnsi="Times New Roman" w:cs="Times New Roman"/>
                <w:sz w:val="24"/>
                <w:szCs w:val="24"/>
              </w:rPr>
              <w:t>самостоятельных</w:t>
            </w:r>
            <w:proofErr w:type="gramEnd"/>
          </w:p>
          <w:p w:rsidR="005C2BAD" w:rsidRPr="00D21DB5" w:rsidRDefault="005C2BAD" w:rsidP="005C2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DB5">
              <w:rPr>
                <w:rFonts w:ascii="Times New Roman" w:hAnsi="Times New Roman" w:cs="Times New Roman"/>
                <w:sz w:val="24"/>
                <w:szCs w:val="24"/>
              </w:rPr>
              <w:t>домашних занятий.</w:t>
            </w:r>
          </w:p>
        </w:tc>
        <w:tc>
          <w:tcPr>
            <w:tcW w:w="5103" w:type="dxa"/>
          </w:tcPr>
          <w:p w:rsidR="005C2BAD" w:rsidRPr="00B12768" w:rsidRDefault="005C2BAD" w:rsidP="005C2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768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50" w:type="dxa"/>
          </w:tcPr>
          <w:p w:rsidR="005C2BAD" w:rsidRPr="00B67A12" w:rsidRDefault="005C2BAD" w:rsidP="005C2B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2BAD" w:rsidRPr="00B67A12" w:rsidTr="005C2BAD">
        <w:tc>
          <w:tcPr>
            <w:tcW w:w="2518" w:type="dxa"/>
            <w:vMerge/>
          </w:tcPr>
          <w:p w:rsidR="005C2BAD" w:rsidRPr="00B67A12" w:rsidRDefault="005C2BAD" w:rsidP="005C2B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5C2BAD" w:rsidRDefault="005C2BAD" w:rsidP="005C2B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BAD" w:rsidRPr="00D21DB5" w:rsidRDefault="005C2BAD" w:rsidP="005C2B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1DB5">
              <w:rPr>
                <w:rFonts w:ascii="Times New Roman" w:hAnsi="Times New Roman" w:cs="Times New Roman"/>
                <w:sz w:val="24"/>
                <w:szCs w:val="24"/>
              </w:rPr>
              <w:t>1.Самостоятельное изучение несложных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1DB5">
              <w:rPr>
                <w:rFonts w:ascii="Times New Roman" w:hAnsi="Times New Roman" w:cs="Times New Roman"/>
                <w:sz w:val="24"/>
                <w:szCs w:val="24"/>
              </w:rPr>
              <w:t>пьес с дальнейшим проигрыванием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1DB5">
              <w:rPr>
                <w:rFonts w:ascii="Times New Roman" w:hAnsi="Times New Roman" w:cs="Times New Roman"/>
                <w:sz w:val="24"/>
                <w:szCs w:val="24"/>
              </w:rPr>
              <w:t>педагогу.</w:t>
            </w:r>
          </w:p>
          <w:p w:rsidR="005C2BAD" w:rsidRDefault="005C2BAD" w:rsidP="005C2B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1DB5">
              <w:rPr>
                <w:rFonts w:ascii="Times New Roman" w:hAnsi="Times New Roman" w:cs="Times New Roman"/>
                <w:sz w:val="24"/>
                <w:szCs w:val="24"/>
              </w:rPr>
              <w:t>2.Подготовка к концертным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1DB5">
              <w:rPr>
                <w:rFonts w:ascii="Times New Roman" w:hAnsi="Times New Roman" w:cs="Times New Roman"/>
                <w:sz w:val="24"/>
                <w:szCs w:val="24"/>
              </w:rPr>
              <w:t>выступлениям.</w:t>
            </w:r>
          </w:p>
          <w:p w:rsidR="005C2BAD" w:rsidRPr="00D21DB5" w:rsidRDefault="005C2BAD" w:rsidP="005C2B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C2BAD" w:rsidRPr="00B67A12" w:rsidRDefault="005C2BAD" w:rsidP="005C2B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2BAD" w:rsidRPr="00B67A12" w:rsidTr="005C2BAD">
        <w:tc>
          <w:tcPr>
            <w:tcW w:w="2518" w:type="dxa"/>
            <w:vMerge/>
          </w:tcPr>
          <w:p w:rsidR="005C2BAD" w:rsidRPr="00B67A12" w:rsidRDefault="005C2BAD" w:rsidP="005C2B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5C2BAD" w:rsidRPr="00B12768" w:rsidRDefault="005C2BAD" w:rsidP="005C2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768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950" w:type="dxa"/>
          </w:tcPr>
          <w:p w:rsidR="005C2BAD" w:rsidRPr="00B67A12" w:rsidRDefault="005C2BAD" w:rsidP="005C2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5C2BAD" w:rsidRPr="00B67A12" w:rsidTr="005C2BAD">
        <w:tc>
          <w:tcPr>
            <w:tcW w:w="2518" w:type="dxa"/>
            <w:vMerge/>
          </w:tcPr>
          <w:p w:rsidR="005C2BAD" w:rsidRPr="00B67A12" w:rsidRDefault="005C2BAD" w:rsidP="005C2B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5C2BAD" w:rsidRPr="00B12768" w:rsidRDefault="005C2BAD" w:rsidP="005C2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768">
              <w:rPr>
                <w:rFonts w:ascii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950" w:type="dxa"/>
          </w:tcPr>
          <w:p w:rsidR="005C2BAD" w:rsidRPr="00B67A12" w:rsidRDefault="005C2BAD" w:rsidP="005C2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2BAD" w:rsidRPr="00B67A12" w:rsidTr="005C2BAD">
        <w:tc>
          <w:tcPr>
            <w:tcW w:w="2518" w:type="dxa"/>
            <w:vMerge/>
          </w:tcPr>
          <w:p w:rsidR="005C2BAD" w:rsidRPr="00B67A12" w:rsidRDefault="005C2BAD" w:rsidP="005C2B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5C2BAD" w:rsidRPr="00B12768" w:rsidRDefault="005C2BAD" w:rsidP="005C2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768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B1276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950" w:type="dxa"/>
          </w:tcPr>
          <w:p w:rsidR="005C2BAD" w:rsidRPr="00B67A12" w:rsidRDefault="005C2BAD" w:rsidP="005C2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</w:tbl>
    <w:p w:rsidR="005C2BAD" w:rsidRDefault="005C2BAD" w:rsidP="005C2B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2BAD" w:rsidRDefault="005C2BAD" w:rsidP="005C2B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Виды аттестации по учебному предмету по годам обучения и полугодиям:</w:t>
      </w:r>
    </w:p>
    <w:p w:rsidR="005C2BAD" w:rsidRDefault="005C2BAD" w:rsidP="005C2B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36"/>
        <w:gridCol w:w="389"/>
        <w:gridCol w:w="470"/>
        <w:gridCol w:w="390"/>
        <w:gridCol w:w="470"/>
        <w:gridCol w:w="390"/>
        <w:gridCol w:w="470"/>
        <w:gridCol w:w="390"/>
        <w:gridCol w:w="470"/>
        <w:gridCol w:w="390"/>
        <w:gridCol w:w="470"/>
        <w:gridCol w:w="389"/>
        <w:gridCol w:w="470"/>
        <w:gridCol w:w="389"/>
        <w:gridCol w:w="470"/>
        <w:gridCol w:w="389"/>
        <w:gridCol w:w="470"/>
        <w:gridCol w:w="389"/>
        <w:gridCol w:w="470"/>
      </w:tblGrid>
      <w:tr w:rsidR="00CC4008" w:rsidTr="00CC4008">
        <w:tc>
          <w:tcPr>
            <w:tcW w:w="1836" w:type="dxa"/>
          </w:tcPr>
          <w:p w:rsidR="00CC4008" w:rsidRDefault="00CC4008" w:rsidP="00DB5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обучения</w:t>
            </w:r>
          </w:p>
        </w:tc>
        <w:tc>
          <w:tcPr>
            <w:tcW w:w="859" w:type="dxa"/>
            <w:gridSpan w:val="2"/>
          </w:tcPr>
          <w:p w:rsidR="00CC4008" w:rsidRPr="00C8667A" w:rsidRDefault="00CC4008" w:rsidP="00DB5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860" w:type="dxa"/>
            <w:gridSpan w:val="2"/>
          </w:tcPr>
          <w:p w:rsidR="00CC4008" w:rsidRPr="00C8667A" w:rsidRDefault="00CC4008" w:rsidP="00DB5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год</w:t>
            </w:r>
          </w:p>
        </w:tc>
        <w:tc>
          <w:tcPr>
            <w:tcW w:w="860" w:type="dxa"/>
            <w:gridSpan w:val="2"/>
          </w:tcPr>
          <w:p w:rsidR="00CC4008" w:rsidRPr="00C8667A" w:rsidRDefault="00CC4008" w:rsidP="00DB5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год</w:t>
            </w:r>
          </w:p>
        </w:tc>
        <w:tc>
          <w:tcPr>
            <w:tcW w:w="860" w:type="dxa"/>
            <w:gridSpan w:val="2"/>
          </w:tcPr>
          <w:p w:rsidR="00CC4008" w:rsidRPr="00C8667A" w:rsidRDefault="00CC4008" w:rsidP="00DB5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год</w:t>
            </w:r>
          </w:p>
        </w:tc>
        <w:tc>
          <w:tcPr>
            <w:tcW w:w="860" w:type="dxa"/>
            <w:gridSpan w:val="2"/>
          </w:tcPr>
          <w:p w:rsidR="00CC4008" w:rsidRPr="00C8667A" w:rsidRDefault="00CC4008" w:rsidP="00DB5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год</w:t>
            </w:r>
          </w:p>
        </w:tc>
        <w:tc>
          <w:tcPr>
            <w:tcW w:w="859" w:type="dxa"/>
            <w:gridSpan w:val="2"/>
          </w:tcPr>
          <w:p w:rsidR="00CC4008" w:rsidRPr="00C8667A" w:rsidRDefault="00CC4008" w:rsidP="00DB5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год</w:t>
            </w:r>
          </w:p>
        </w:tc>
        <w:tc>
          <w:tcPr>
            <w:tcW w:w="859" w:type="dxa"/>
            <w:gridSpan w:val="2"/>
          </w:tcPr>
          <w:p w:rsidR="00CC4008" w:rsidRPr="00C8667A" w:rsidRDefault="00CC4008" w:rsidP="00DB5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год</w:t>
            </w:r>
          </w:p>
        </w:tc>
        <w:tc>
          <w:tcPr>
            <w:tcW w:w="859" w:type="dxa"/>
            <w:gridSpan w:val="2"/>
          </w:tcPr>
          <w:p w:rsidR="00CC4008" w:rsidRPr="00C8667A" w:rsidRDefault="00CC4008" w:rsidP="00DB5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год</w:t>
            </w:r>
          </w:p>
        </w:tc>
        <w:tc>
          <w:tcPr>
            <w:tcW w:w="859" w:type="dxa"/>
            <w:gridSpan w:val="2"/>
          </w:tcPr>
          <w:p w:rsidR="00CC4008" w:rsidRDefault="00CC4008" w:rsidP="005C2B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год</w:t>
            </w:r>
          </w:p>
        </w:tc>
      </w:tr>
      <w:tr w:rsidR="00CC4008" w:rsidTr="00CC4008">
        <w:tc>
          <w:tcPr>
            <w:tcW w:w="1836" w:type="dxa"/>
          </w:tcPr>
          <w:p w:rsidR="00CC4008" w:rsidRDefault="00CC4008" w:rsidP="00DB5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Четверть учебного года</w:t>
            </w:r>
          </w:p>
        </w:tc>
        <w:tc>
          <w:tcPr>
            <w:tcW w:w="389" w:type="dxa"/>
          </w:tcPr>
          <w:p w:rsidR="00CC4008" w:rsidRPr="00C8667A" w:rsidRDefault="00CC4008" w:rsidP="00DB5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470" w:type="dxa"/>
          </w:tcPr>
          <w:p w:rsidR="00CC4008" w:rsidRPr="00C8667A" w:rsidRDefault="00CC4008" w:rsidP="00DB5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390" w:type="dxa"/>
          </w:tcPr>
          <w:p w:rsidR="00CC4008" w:rsidRPr="00C8667A" w:rsidRDefault="00CC4008" w:rsidP="00DB5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470" w:type="dxa"/>
          </w:tcPr>
          <w:p w:rsidR="00CC4008" w:rsidRPr="00C8667A" w:rsidRDefault="00CC4008" w:rsidP="00DB5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390" w:type="dxa"/>
          </w:tcPr>
          <w:p w:rsidR="00CC4008" w:rsidRPr="00C8667A" w:rsidRDefault="00CC4008" w:rsidP="00DB5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470" w:type="dxa"/>
          </w:tcPr>
          <w:p w:rsidR="00CC4008" w:rsidRPr="00C8667A" w:rsidRDefault="00CC4008" w:rsidP="00DB5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390" w:type="dxa"/>
          </w:tcPr>
          <w:p w:rsidR="00CC4008" w:rsidRPr="00C8667A" w:rsidRDefault="00CC4008" w:rsidP="00DB5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470" w:type="dxa"/>
          </w:tcPr>
          <w:p w:rsidR="00CC4008" w:rsidRPr="00C8667A" w:rsidRDefault="00CC4008" w:rsidP="00DB5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390" w:type="dxa"/>
          </w:tcPr>
          <w:p w:rsidR="00CC4008" w:rsidRPr="00C8667A" w:rsidRDefault="00CC4008" w:rsidP="00DB5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470" w:type="dxa"/>
          </w:tcPr>
          <w:p w:rsidR="00CC4008" w:rsidRPr="00C8667A" w:rsidRDefault="00CC4008" w:rsidP="00DB5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389" w:type="dxa"/>
          </w:tcPr>
          <w:p w:rsidR="00CC4008" w:rsidRPr="00C8667A" w:rsidRDefault="00CC4008" w:rsidP="00DB5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470" w:type="dxa"/>
          </w:tcPr>
          <w:p w:rsidR="00CC4008" w:rsidRPr="00C8667A" w:rsidRDefault="00CC4008" w:rsidP="00DB5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389" w:type="dxa"/>
          </w:tcPr>
          <w:p w:rsidR="00CC4008" w:rsidRPr="00C8667A" w:rsidRDefault="00CC4008" w:rsidP="00DB5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470" w:type="dxa"/>
          </w:tcPr>
          <w:p w:rsidR="00CC4008" w:rsidRPr="00C8667A" w:rsidRDefault="00CC4008" w:rsidP="00DB5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389" w:type="dxa"/>
          </w:tcPr>
          <w:p w:rsidR="00CC4008" w:rsidRPr="00C8667A" w:rsidRDefault="00CC4008" w:rsidP="00DB5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470" w:type="dxa"/>
          </w:tcPr>
          <w:p w:rsidR="00CC4008" w:rsidRPr="00C8667A" w:rsidRDefault="00CC4008" w:rsidP="00DB5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389" w:type="dxa"/>
          </w:tcPr>
          <w:p w:rsidR="00CC4008" w:rsidRPr="00C8667A" w:rsidRDefault="00CC4008" w:rsidP="00DB5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470" w:type="dxa"/>
          </w:tcPr>
          <w:p w:rsidR="00CC4008" w:rsidRPr="00C8667A" w:rsidRDefault="00CC4008" w:rsidP="00DB5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</w:tr>
      <w:tr w:rsidR="00CC4008" w:rsidTr="00CC4008">
        <w:tc>
          <w:tcPr>
            <w:tcW w:w="1836" w:type="dxa"/>
          </w:tcPr>
          <w:p w:rsidR="00CC4008" w:rsidRDefault="00CC4008" w:rsidP="00DB5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Зачет/Экзамен</w:t>
            </w:r>
          </w:p>
        </w:tc>
        <w:tc>
          <w:tcPr>
            <w:tcW w:w="389" w:type="dxa"/>
          </w:tcPr>
          <w:p w:rsidR="00CC4008" w:rsidRDefault="00CC4008" w:rsidP="005C2B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</w:tcPr>
          <w:p w:rsidR="00CC4008" w:rsidRDefault="00CC4008" w:rsidP="005C2B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</w:tcPr>
          <w:p w:rsidR="00CC4008" w:rsidRDefault="00CC4008" w:rsidP="005C2B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</w:tcPr>
          <w:p w:rsidR="00CC4008" w:rsidRDefault="00CC4008" w:rsidP="005C2B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</w:tcPr>
          <w:p w:rsidR="00CC4008" w:rsidRDefault="00CC4008" w:rsidP="005C2B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</w:tcPr>
          <w:p w:rsidR="00CC4008" w:rsidRDefault="00CC4008" w:rsidP="005C2B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</w:tcPr>
          <w:p w:rsidR="00CC4008" w:rsidRDefault="00CC4008" w:rsidP="005C2B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</w:tcPr>
          <w:p w:rsidR="00CC4008" w:rsidRDefault="00CC4008" w:rsidP="00DB5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  <w:p w:rsidR="00CC4008" w:rsidRPr="00C8667A" w:rsidRDefault="00CC4008" w:rsidP="00DB5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</w:tcPr>
          <w:p w:rsidR="00CC4008" w:rsidRPr="00C8667A" w:rsidRDefault="00CC4008" w:rsidP="00DB5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</w:tcPr>
          <w:p w:rsidR="00CC4008" w:rsidRPr="00C8667A" w:rsidRDefault="00CC4008" w:rsidP="00DB5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389" w:type="dxa"/>
          </w:tcPr>
          <w:p w:rsidR="00CC4008" w:rsidRPr="00C8667A" w:rsidRDefault="00CC4008" w:rsidP="00DB5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</w:tcPr>
          <w:p w:rsidR="00CC4008" w:rsidRPr="00C8667A" w:rsidRDefault="00CC4008" w:rsidP="00DB5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389" w:type="dxa"/>
          </w:tcPr>
          <w:p w:rsidR="00CC4008" w:rsidRPr="00C8667A" w:rsidRDefault="00CC4008" w:rsidP="00DB5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</w:tcPr>
          <w:p w:rsidR="00CC4008" w:rsidRPr="00C8667A" w:rsidRDefault="00CC4008" w:rsidP="00DB5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389" w:type="dxa"/>
          </w:tcPr>
          <w:p w:rsidR="00CC4008" w:rsidRPr="00C8667A" w:rsidRDefault="00CC4008" w:rsidP="00DB5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</w:tcPr>
          <w:p w:rsidR="00CC4008" w:rsidRPr="00C8667A" w:rsidRDefault="00CC4008" w:rsidP="00DB5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389" w:type="dxa"/>
          </w:tcPr>
          <w:p w:rsidR="00CC4008" w:rsidRPr="00C8667A" w:rsidRDefault="00CC4008" w:rsidP="00DB5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</w:tcPr>
          <w:p w:rsidR="00CC4008" w:rsidRPr="00C8667A" w:rsidRDefault="00CC4008" w:rsidP="00DB5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</w:tr>
      <w:tr w:rsidR="00CC4008" w:rsidTr="00CC4008">
        <w:tc>
          <w:tcPr>
            <w:tcW w:w="1836" w:type="dxa"/>
          </w:tcPr>
          <w:p w:rsidR="00CC4008" w:rsidRDefault="00CC4008" w:rsidP="00DB5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аттестация</w:t>
            </w:r>
          </w:p>
        </w:tc>
        <w:tc>
          <w:tcPr>
            <w:tcW w:w="389" w:type="dxa"/>
          </w:tcPr>
          <w:p w:rsidR="00CC4008" w:rsidRDefault="00CC4008" w:rsidP="005C2B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</w:tcPr>
          <w:p w:rsidR="00CC4008" w:rsidRDefault="00CC4008" w:rsidP="005C2B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</w:tcPr>
          <w:p w:rsidR="00CC4008" w:rsidRDefault="00CC4008" w:rsidP="005C2B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</w:tcPr>
          <w:p w:rsidR="00CC4008" w:rsidRDefault="00CC4008" w:rsidP="005C2B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</w:tcPr>
          <w:p w:rsidR="00CC4008" w:rsidRDefault="00CC4008" w:rsidP="005C2B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</w:tcPr>
          <w:p w:rsidR="00CC4008" w:rsidRDefault="00CC4008" w:rsidP="005C2B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</w:tcPr>
          <w:p w:rsidR="00CC4008" w:rsidRDefault="00CC4008" w:rsidP="005C2B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</w:tcPr>
          <w:p w:rsidR="00CC4008" w:rsidRDefault="00CC4008" w:rsidP="005C2B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</w:tcPr>
          <w:p w:rsidR="00CC4008" w:rsidRDefault="00CC4008" w:rsidP="005C2B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</w:tcPr>
          <w:p w:rsidR="00CC4008" w:rsidRDefault="00CC4008" w:rsidP="005C2B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CC4008" w:rsidRDefault="00CC4008" w:rsidP="005C2B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</w:tcPr>
          <w:p w:rsidR="00CC4008" w:rsidRDefault="00CC4008" w:rsidP="005C2B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CC4008" w:rsidRDefault="00CC4008" w:rsidP="005C2B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</w:tcPr>
          <w:p w:rsidR="00CC4008" w:rsidRDefault="00CC4008" w:rsidP="005C2B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CC4008" w:rsidRDefault="00CC4008" w:rsidP="005C2B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</w:tcPr>
          <w:p w:rsidR="00CC4008" w:rsidRDefault="00CC4008" w:rsidP="005C2B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CC4008" w:rsidRDefault="00CC4008" w:rsidP="005C2B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</w:tcPr>
          <w:p w:rsidR="00CC4008" w:rsidRDefault="00CC4008" w:rsidP="005C2B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C2BAD" w:rsidRDefault="005C2BAD" w:rsidP="005C2B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C2BAD" w:rsidRDefault="005C2BAD" w:rsidP="005C2B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2BAD" w:rsidRDefault="005C2BAD" w:rsidP="005C2B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IV. МЕТОДИЧЕСКИЕ РЕКОМЕНДАЦИИ ПО ИЗУЧЕНИЮ ПРЕДМЕТА</w:t>
      </w:r>
    </w:p>
    <w:p w:rsidR="005C2BAD" w:rsidRDefault="005C2BAD" w:rsidP="005C2B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работе с учащимися преподаватель по предмету «Ансамбль » должен следовать принципам последовательности, постепенности, доступности и наглядности в освоении материала. Весь процесс обучения строится с учетом принципа: от простого к </w:t>
      </w:r>
      <w:proofErr w:type="gramStart"/>
      <w:r>
        <w:rPr>
          <w:rFonts w:ascii="Times New Roman" w:hAnsi="Times New Roman" w:cs="Times New Roman"/>
          <w:sz w:val="28"/>
          <w:szCs w:val="28"/>
        </w:rPr>
        <w:t>сложному</w:t>
      </w:r>
      <w:proofErr w:type="gramEnd"/>
      <w:r>
        <w:rPr>
          <w:rFonts w:ascii="Times New Roman" w:hAnsi="Times New Roman" w:cs="Times New Roman"/>
          <w:sz w:val="28"/>
          <w:szCs w:val="28"/>
        </w:rPr>
        <w:t>, опирается на индивидуальные особенности учеников в коллективе - интеллектуальные, физические, музыкальные и эмоциональные данные, уровень их подготовки.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 должен обращать внимание на настройку инструментов, правильное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звукоизвлечение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>, сбалансированную динамику, штриховую согласованность, ритмическую слаженность и четкую, ясную схему формообразующих элементов.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Предметом постоянного внимания преподавателя должна являться работа над синхронностью в исполнении партнеров, работа над звуковым балансом их партий, одинаковой фразировкой, агогикой, штрихами, интонацией, умением вместе начать фразу и вместе закончить ее.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выборе репертуара для ансамбля педагог должен стремиться к тематическому разнообразию, обращать внимание на сложность материала, ценность художественной идеи, качество переложений для конкретного состава. Грамотно составленная программа – залог успешных выступлений. Необходимо совместно с учениками анализировать форму произведения, чтобы отметить крупные и мелкие разделы, которые прорабатываются учениками отдельно.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Форма произведения является также важной составляющей частью общего представления о произведении, его смыслового и художественного образа.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Важной задачей преподавателя в классе ансамбля должно быть обучение учеников самостоятельной работе: умению отрабатывать проблемные фрагменты, уточнять штрихи, фразировку и динамику произведения.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Самостоятельная работа должна быть регулярной и продуктивной.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Сначала ученик работает индивидуально над своей партией, затем с партнерами по ансамблю.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репертуар необходимо включать произведения, доступные по степени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технической и образной сложности, высокохудожественные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содержанию,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разнообразные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стилю, жанрам, форме и фактуре.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V. СОДЕРЖАНИЕ ПРЕДМЕТА ПО ГОДАМ ОБУЧЕНИЯ</w:t>
      </w:r>
    </w:p>
    <w:p w:rsidR="005C2BAD" w:rsidRPr="00763CC3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63CC3">
        <w:rPr>
          <w:rFonts w:ascii="Times New Roman" w:hAnsi="Times New Roman" w:cs="Times New Roman"/>
          <w:b/>
          <w:bCs/>
          <w:sz w:val="28"/>
          <w:szCs w:val="28"/>
        </w:rPr>
        <w:t>4 класс (1 год обучения)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навыка слушания партнера, а также восприятия всей музыкальной ткани в целом. Формирование и развитие навыка интонирования в ансамбле.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основе репертуара – несложные произведения, доступные </w:t>
      </w:r>
      <w:proofErr w:type="gramStart"/>
      <w:r>
        <w:rPr>
          <w:rFonts w:ascii="Times New Roman" w:hAnsi="Times New Roman" w:cs="Times New Roman"/>
          <w:sz w:val="28"/>
          <w:szCs w:val="28"/>
        </w:rPr>
        <w:t>для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успешной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реализации начального этапа обучения. Партнеры подбираются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близкому</w:t>
      </w:r>
      <w:proofErr w:type="gramEnd"/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уровню подготовки.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год ученики должны пройти 2-3 ансамбля.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конце 1-го полугодия – контрольный урок (1-2 произведения), в конце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учебного года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сдают зачет из 1-2 произведений. Зачетом может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считаться выступление на классном вечере, концерте или академическом вечере.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63CC3">
        <w:rPr>
          <w:rFonts w:ascii="Times New Roman" w:hAnsi="Times New Roman" w:cs="Times New Roman"/>
          <w:b/>
          <w:bCs/>
          <w:sz w:val="28"/>
          <w:szCs w:val="28"/>
        </w:rPr>
        <w:t>5 класс (2 год обучения)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Продолжение работы над навыками </w:t>
      </w:r>
      <w:proofErr w:type="gramStart"/>
      <w:r>
        <w:rPr>
          <w:rFonts w:ascii="Times New Roman" w:hAnsi="Times New Roman" w:cs="Times New Roman"/>
          <w:sz w:val="28"/>
          <w:szCs w:val="28"/>
        </w:rPr>
        <w:t>ансамблевого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музицирования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умением слушать мелодическую линию, выразительно ее фразировать;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•работа над интонированием в унисонах;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совместно работать над динамикой произведения;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анализировать содержание и стиль музыкального произведения.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В течение учебного года следует пройти 2-4 ансамбля (с разной степенью</w:t>
      </w:r>
      <w:proofErr w:type="gramEnd"/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готовности).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конце 1-го полугодия – контрольный урок (1-2 произведения). В конце года </w:t>
      </w:r>
      <w:proofErr w:type="gramStart"/>
      <w:r>
        <w:rPr>
          <w:rFonts w:ascii="Times New Roman" w:hAnsi="Times New Roman" w:cs="Times New Roman"/>
          <w:sz w:val="28"/>
          <w:szCs w:val="28"/>
        </w:rPr>
        <w:t>-з</w:t>
      </w:r>
      <w:proofErr w:type="gramEnd"/>
      <w:r>
        <w:rPr>
          <w:rFonts w:ascii="Times New Roman" w:hAnsi="Times New Roman" w:cs="Times New Roman"/>
          <w:sz w:val="28"/>
          <w:szCs w:val="28"/>
        </w:rPr>
        <w:t>ачет из 1-2 произведений. Публичное выступление учащихся может приравниваться к зачету.</w:t>
      </w:r>
    </w:p>
    <w:p w:rsidR="005C2BAD" w:rsidRDefault="005C2BAD" w:rsidP="005C2BAD">
      <w:pPr>
        <w:tabs>
          <w:tab w:val="left" w:pos="391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63CC3">
        <w:rPr>
          <w:rFonts w:ascii="Times New Roman" w:hAnsi="Times New Roman" w:cs="Times New Roman"/>
          <w:b/>
          <w:bCs/>
          <w:sz w:val="28"/>
          <w:szCs w:val="28"/>
        </w:rPr>
        <w:t>6 класс (3 год обучения)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Продолжение работы над навыками ансамблевой игры. Усложнение репертуара. Работа над звуковым балансом - правильным распределением звука между партиями. Работа над единством аппликатуры, штрихов, приемов игры.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внимания к точному прочитыванию авторского текста. Интонация многоголосия (гармоническая интонация). Продолжение развития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музыкального мышления ученика.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течение учебного года следует пройти 2-4 произведения (разного жанра,</w:t>
      </w:r>
      <w:proofErr w:type="gramEnd"/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стиля и характера).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конце 1-го полугодия – контрольный урок (1-2 произведения). В конце 2-го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полугодия - зачет со свободной программой.</w:t>
      </w:r>
    </w:p>
    <w:p w:rsidR="005C2BAD" w:rsidRDefault="005C2BAD" w:rsidP="005C2BAD">
      <w:pPr>
        <w:tabs>
          <w:tab w:val="left" w:pos="391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63CC3">
        <w:rPr>
          <w:rFonts w:ascii="Times New Roman" w:hAnsi="Times New Roman" w:cs="Times New Roman"/>
          <w:b/>
          <w:bCs/>
          <w:sz w:val="28"/>
          <w:szCs w:val="28"/>
        </w:rPr>
        <w:t>7 класс (4 год обучения)</w:t>
      </w:r>
      <w:r w:rsidRPr="00763CC3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Продолжение работы над навыками ансамблевой игры, усложнение задач.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над метроритмической стороной произведения, над единством движения в музыке; развитие музыкального мышления и средств выразительности; воспитание артистизма и чувства ансамбля в условиях концертного выступления.</w:t>
      </w:r>
    </w:p>
    <w:p w:rsidR="005C2BAD" w:rsidRDefault="005C2BAD" w:rsidP="005C2BAD">
      <w:pPr>
        <w:tabs>
          <w:tab w:val="left" w:pos="391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год необходимо пройти 2-4 произведения.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конце 1-го полугодия – контрольный урок (1-2 произведения). В конце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учебного года проходит зачет, на котором исполняется 1-2 произведения.</w:t>
      </w:r>
    </w:p>
    <w:p w:rsidR="005C2BAD" w:rsidRPr="00763CC3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63CC3">
        <w:rPr>
          <w:rFonts w:ascii="Times New Roman" w:hAnsi="Times New Roman" w:cs="Times New Roman"/>
          <w:b/>
          <w:bCs/>
          <w:sz w:val="28"/>
          <w:szCs w:val="28"/>
        </w:rPr>
        <w:t>8 класс (5 год обучения)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Продолжается совершенствование ансамблевых навыков и накопление камерного репертуара, умение самостоятельно и грамотно разобраться в нотном тексте, умение определять тональность, характер, темп произведения,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внимание к аппликатуре, размеру, штрихам, авторским обозначениям в тексте.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течение учебного года следует пройти 2-4 произведения (разного жанра,</w:t>
      </w:r>
      <w:proofErr w:type="gramEnd"/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стиля и характера).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конце 1-го полугодия – контрольный урок (1-2 произведения). В конце</w:t>
      </w:r>
    </w:p>
    <w:p w:rsidR="005C2BAD" w:rsidRDefault="005C2BAD" w:rsidP="005C2BAD">
      <w:pPr>
        <w:tabs>
          <w:tab w:val="left" w:pos="391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учебного года проходит зачет, на котором исполняется 1-2 произведения.</w:t>
      </w:r>
    </w:p>
    <w:p w:rsidR="00CC4008" w:rsidRDefault="00CC4008" w:rsidP="00CC40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C4008">
        <w:rPr>
          <w:rFonts w:ascii="Times New Roman" w:hAnsi="Times New Roman" w:cs="Times New Roman"/>
          <w:b/>
          <w:bCs/>
          <w:sz w:val="28"/>
          <w:szCs w:val="28"/>
        </w:rPr>
        <w:t>9 класс (6год обучения)</w:t>
      </w:r>
    </w:p>
    <w:p w:rsidR="00CC4008" w:rsidRPr="00CC4008" w:rsidRDefault="00CC4008" w:rsidP="00CC40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C4008" w:rsidRDefault="00CC4008" w:rsidP="00CC400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Усложнение репертуара. Работа над интонацией, звуковым балансом, единством аппликатуры, штрихов, приемов игры.</w:t>
      </w:r>
    </w:p>
    <w:p w:rsidR="00CC4008" w:rsidRDefault="00CC4008" w:rsidP="00CC400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над единством исполнительских намерений, реализацией исполнительского замысла, исполнение стилистических особенностей произведения.</w:t>
      </w:r>
    </w:p>
    <w:p w:rsidR="00CC4008" w:rsidRDefault="00CC4008" w:rsidP="00CC400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год необходимо пройти 2-4 произведения.</w:t>
      </w:r>
    </w:p>
    <w:p w:rsidR="00CC4008" w:rsidRDefault="00CC4008" w:rsidP="00CC400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конце 1-го полугодия – контрольный урок (1-2 произведения). В конце</w:t>
      </w:r>
    </w:p>
    <w:p w:rsidR="00CC4008" w:rsidRDefault="00CC4008" w:rsidP="00CC4008">
      <w:pPr>
        <w:tabs>
          <w:tab w:val="left" w:pos="391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учебного года проходит зачет, на котором исполняется 1-2 произведения.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VI. КОНТРОЛЬ И КРИТЕРИИ ОЦЕНОК ИЗУЧЕНИЯ УЧЕБНОГО ПРЕДМЕТА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качества реализации дополнительной предпрофессиональной общеобразовательной программы «Ансамбль» в области музыкального искусства «Струнные инструменты» включает в себя текущий контроль успеваемости и промежуточную аттестацию обучающихся в конце каждого</w:t>
      </w:r>
    </w:p>
    <w:p w:rsidR="005C2BAD" w:rsidRDefault="00CC4008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учебного года с 4 по 9</w:t>
      </w:r>
      <w:r w:rsidR="005C2BAD">
        <w:rPr>
          <w:rFonts w:ascii="Times New Roman" w:hAnsi="Times New Roman" w:cs="Times New Roman"/>
          <w:sz w:val="28"/>
          <w:szCs w:val="28"/>
        </w:rPr>
        <w:t xml:space="preserve"> класс.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Текущий контроль проводится в течение всего образовательного процесса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ходе проведения учебных занятий.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качестве средств текущего контроля успеваемости могут использоваться</w:t>
      </w:r>
    </w:p>
    <w:p w:rsidR="005C2BAD" w:rsidRDefault="005C2BAD" w:rsidP="005C2BAD">
      <w:pPr>
        <w:tabs>
          <w:tab w:val="left" w:pos="391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академические зачеты, прослушивания, концерты и классные вечера.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Формой аттестации может быть контрольный урок, зачёт, а также - прослушивание, выступление в концерте или участие в каких-либо других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творческих </w:t>
      </w:r>
      <w:proofErr w:type="gramStart"/>
      <w:r>
        <w:rPr>
          <w:rFonts w:ascii="Times New Roman" w:hAnsi="Times New Roman" w:cs="Times New Roman"/>
          <w:sz w:val="28"/>
          <w:szCs w:val="28"/>
        </w:rPr>
        <w:t>мероприятиях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 завершении изучения предмета "Ансамбль" проводится пр</w:t>
      </w:r>
      <w:r w:rsidR="00CC4008">
        <w:rPr>
          <w:rFonts w:ascii="Times New Roman" w:hAnsi="Times New Roman" w:cs="Times New Roman"/>
          <w:sz w:val="28"/>
          <w:szCs w:val="28"/>
        </w:rPr>
        <w:t>омежуточная аттестация в конце 9</w:t>
      </w:r>
      <w:r>
        <w:rPr>
          <w:rFonts w:ascii="Times New Roman" w:hAnsi="Times New Roman" w:cs="Times New Roman"/>
          <w:sz w:val="28"/>
          <w:szCs w:val="28"/>
        </w:rPr>
        <w:t xml:space="preserve"> класса, выставляется оценка, которая заносится в свидетельство об окончании образовательного учреждения.</w:t>
      </w:r>
    </w:p>
    <w:p w:rsidR="005C2BAD" w:rsidRPr="00F07352" w:rsidRDefault="005C2BAD" w:rsidP="005C2BA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073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Содержание промежуточной аттестации</w:t>
      </w:r>
    </w:p>
    <w:p w:rsidR="005C2BAD" w:rsidRPr="00F07352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073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Первый год обучения (4 класс)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1полугодие – контрольный урок: 1-2 разнохарактерные пьесы.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 полугодие - зачет: 1-2 разнохарактерные пьесы.</w:t>
      </w:r>
    </w:p>
    <w:p w:rsidR="005C2BAD" w:rsidRPr="00F07352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073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Второй год обучения(5 класс)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1полугодие – контрольный урок: 1-2 разнохарактерные пьесы.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 полугодие - зачет: 1-2 разнохарактерные пьесы.</w:t>
      </w:r>
    </w:p>
    <w:p w:rsidR="005C2BAD" w:rsidRPr="00F07352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073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Третий год обучения(6класс)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1полугодие – контрольный урок: 1-2 разнохарактерные пьесы.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 полугодие - зачет: 1-2 разнохарактерные пьесы.</w:t>
      </w:r>
    </w:p>
    <w:p w:rsidR="005C2BAD" w:rsidRPr="00F07352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073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Четвертый год обучения(7класс)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1полугодие – контрольный урок: 1-2 разнохарактерные пьесы.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 полугодие - зачет: 1-2 разнохарактерные пьесы.</w:t>
      </w:r>
    </w:p>
    <w:p w:rsidR="005C2BAD" w:rsidRPr="00F07352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073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Пятый год обучения(8класс)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1полугодие – контрольный урок: 1-2 разнохарактерные пьесы.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 полугодие - зачет: 1-2 разнохарактерные пьесы.</w:t>
      </w:r>
    </w:p>
    <w:p w:rsidR="00CC4008" w:rsidRPr="00CC4008" w:rsidRDefault="00CC4008" w:rsidP="00CC400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C4008">
        <w:rPr>
          <w:rFonts w:ascii="Times New Roman" w:hAnsi="Times New Roman" w:cs="Times New Roman"/>
          <w:b/>
          <w:bCs/>
          <w:sz w:val="28"/>
          <w:szCs w:val="28"/>
        </w:rPr>
        <w:t>Шестой год обучения (9 класс)</w:t>
      </w:r>
    </w:p>
    <w:p w:rsidR="00CC4008" w:rsidRDefault="00CC4008" w:rsidP="00CC400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1полугодие – контрольный урок: 1-2 разнохарактерные пьесы.</w:t>
      </w:r>
    </w:p>
    <w:p w:rsidR="00CC4008" w:rsidRDefault="00CC4008" w:rsidP="00CC400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полугодие - зачет:1- 2 разнохарактерные пьесы.</w:t>
      </w:r>
    </w:p>
    <w:p w:rsidR="00CC4008" w:rsidRDefault="00CC4008" w:rsidP="00CC400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ПРИМЕРНЫЕ ПРОГРАММЫ ПРОМЕЖУТОЧНОЙ </w:t>
      </w:r>
      <w:proofErr w:type="gramEnd"/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АТТЕСТАЦИИ ПО КЛАССАМ</w:t>
      </w:r>
    </w:p>
    <w:p w:rsidR="005C2BAD" w:rsidRPr="00F07352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073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4 класс.</w:t>
      </w:r>
    </w:p>
    <w:p w:rsidR="005C2BAD" w:rsidRDefault="005C2BAD" w:rsidP="00143A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И.Дунаевский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«Колыбельная»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И.С.Бах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«Менуэт»</w:t>
      </w:r>
    </w:p>
    <w:p w:rsidR="00143A86" w:rsidRDefault="00143A86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C2BAD" w:rsidRDefault="005C2BAD" w:rsidP="00143A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Е.Рыбкин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«Мелодия осени»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Ж.Ф.Рамо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«Ригодон»</w:t>
      </w:r>
    </w:p>
    <w:p w:rsidR="005C2BAD" w:rsidRPr="00F07352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07352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5 класс.</w:t>
      </w:r>
    </w:p>
    <w:p w:rsidR="005C2BAD" w:rsidRDefault="005C2BAD" w:rsidP="00143A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А.Бабаджанян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«Танец»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Е.Рыбкин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«Танго друзей»</w:t>
      </w:r>
    </w:p>
    <w:p w:rsidR="00143A86" w:rsidRDefault="00143A86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C2BAD" w:rsidRDefault="005C2BAD" w:rsidP="00143A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Е.Рыбкин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«Почтовый дилижанс»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Дж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аччини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«Аве Мария»</w:t>
      </w:r>
    </w:p>
    <w:p w:rsidR="005C2BAD" w:rsidRPr="00F07352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073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6 класс.</w:t>
      </w:r>
    </w:p>
    <w:p w:rsidR="005C2BAD" w:rsidRDefault="005C2BAD" w:rsidP="00143A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Э.Григ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«Норвежский танец»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Е.Дога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«Вальс»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из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к\ф «Мой ласковый и нежный зверь»</w:t>
      </w:r>
    </w:p>
    <w:p w:rsidR="00143A86" w:rsidRDefault="00143A86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C2BAD" w:rsidRDefault="005C2BAD" w:rsidP="00143A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И.Штраус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«Анна-полька»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Ф.Шуберт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«Серенада»</w:t>
      </w:r>
    </w:p>
    <w:p w:rsidR="005C2BAD" w:rsidRPr="00F07352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073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7класс.</w:t>
      </w:r>
    </w:p>
    <w:p w:rsidR="005C2BAD" w:rsidRDefault="005C2BAD" w:rsidP="00143A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А.Дворжак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«Юмореска»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Д.Темкин</w:t>
      </w:r>
      <w:proofErr w:type="spellEnd"/>
      <w:r w:rsidR="00143A8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«Зеленые листья июньских лесов»</w:t>
      </w:r>
    </w:p>
    <w:p w:rsidR="00143A86" w:rsidRDefault="00143A86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C2BAD" w:rsidRDefault="005C2BAD" w:rsidP="00143A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О.Хромушин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Интерлюд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Э.Морриконе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Мелодия из к\ф «Профессионал»</w:t>
      </w:r>
    </w:p>
    <w:p w:rsidR="005C2BAD" w:rsidRPr="00F07352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073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8 класс.</w:t>
      </w:r>
    </w:p>
    <w:p w:rsidR="005C2BAD" w:rsidRDefault="005C2BAD" w:rsidP="00143A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А.Даргомыжский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«Полька»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Л.Дезорме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«Возвращение с парада».</w:t>
      </w:r>
    </w:p>
    <w:p w:rsidR="00143A86" w:rsidRDefault="00143A86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C2BAD" w:rsidRDefault="005C2BAD" w:rsidP="00143A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П.Чайковский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«Вальс» из балета «Спящая красавица».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Э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Вальдтейфель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Полька «Пустячки».</w:t>
      </w:r>
    </w:p>
    <w:p w:rsidR="00143A86" w:rsidRPr="00143A86" w:rsidRDefault="00143A86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3A86">
        <w:rPr>
          <w:rFonts w:ascii="Times New Roman" w:hAnsi="Times New Roman" w:cs="Times New Roman"/>
          <w:b/>
          <w:bCs/>
          <w:sz w:val="28"/>
          <w:szCs w:val="28"/>
        </w:rPr>
        <w:t>9 класс.</w:t>
      </w:r>
    </w:p>
    <w:p w:rsidR="005C2BAD" w:rsidRDefault="005C2BAD" w:rsidP="00143A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Г.Свиридов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«Романс» из музыкальных иллюстраций к повести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А.С.Пушкина</w:t>
      </w:r>
      <w:proofErr w:type="spellEnd"/>
    </w:p>
    <w:p w:rsidR="005C2BAD" w:rsidRDefault="005C2BAD" w:rsidP="00143A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«Метель».</w:t>
      </w:r>
    </w:p>
    <w:p w:rsidR="005C2BAD" w:rsidRDefault="005C2BAD" w:rsidP="00143A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А.Вивальди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Концерт ля-минор.</w:t>
      </w:r>
    </w:p>
    <w:p w:rsidR="00143A86" w:rsidRDefault="00143A86" w:rsidP="00143A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43A86" w:rsidRDefault="00143A86" w:rsidP="00143A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Т.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Альбиони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«Адажио»</w:t>
      </w:r>
    </w:p>
    <w:p w:rsidR="00143A86" w:rsidRDefault="00143A86" w:rsidP="00143A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Караев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«Танец девушек» из балета «Тропою грома»</w:t>
      </w:r>
    </w:p>
    <w:p w:rsidR="00143A86" w:rsidRDefault="00143A86" w:rsidP="00143A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43A86" w:rsidRDefault="00143A86" w:rsidP="00143A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C2BAD" w:rsidRPr="00F07352" w:rsidRDefault="005C2BAD" w:rsidP="005C2BA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073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Система и критерии оценок промежуточной аттестации.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1. Система оценок в рамках промежуточной аттестации предполагает пятибалльную шкалу с использованием плюсов и минусов: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"5"; "5-"; "4+"; "4"; "4-"; "3+"; "3"; "3-"; "2".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 Учебный предмет «Ансамбль».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Оценка "5" (отлично):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-артистичное поведение на сцене;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-увлечённость исполнением;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-художественное исполнение средств музыкальной выразительности в соответствии с содержанием музыкального произведения;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-слуховой контроль собственного исполнения и исполнения партнера;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-корректировка игры при необходимой ситуации;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-свободное владение специфическими технологическими видами исполнения;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-убедительное понимание чувства формы;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-выразительность интонирования;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-единство темпа;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-ясность ритмической пульсации;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-яркое динамическое разнообразие.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Оценка "4" (хорошо):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-незначительная нестабильность психологического поведения на сцене;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-грамотное понимание формообразования произведения, музыкального языка, средств музыкальной выразительности;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-недостаточный слуховой контроль собственного исполнения и исполнения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партнера;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-стабильность воспроизведения нотного текста;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-выразительность интонирования;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-попытка передачи динамического разнообразия;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-единство темпа.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Оценка "3" (удовлетворительно):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-неустойчивое психологическое состояние на сцене;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-формальное прочтение авторского нотного текста без образного осмысления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музыки;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-слабый слуховой контроль собственного исполнения, исполнения партнера;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-ограниченное понимание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динамических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, аппликатурных, технологических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задач;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-темпо-ритмическая неорганизованность;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-слабое реагирование на изменения фактуры, артикуляционных штрихов;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-однообразие и монотонность звучания.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Оценка "2" (неудовлетворительно):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-частые "срывы" и остановки при исполнении;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-отсутствие слухового контроля;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-ошибки в воспроизведении нотного текста;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-низкое качество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звукоизвлечения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звуковедения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-отсутствие выразительного интонирования;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метро-ритмическая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неустойчивость.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VII. УЧЕБНАЯ ЛИТЕРАТУРА: НОТНЫЕ СБОРНИКИ, СБОРНИКИ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ГАММ И АРПЕДЖИО, РЕПЕРТУАРНЫЕ СБОРНИКИ,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УЧЕБНО-МЕТОДИЧЕСКАЯ ЛИТЕРАТУРА.</w:t>
      </w:r>
    </w:p>
    <w:p w:rsidR="005C2BAD" w:rsidRPr="00F07352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073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Учебная литература</w:t>
      </w:r>
    </w:p>
    <w:p w:rsidR="005C2BAD" w:rsidRPr="00F07352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073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Основные источники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 Гаммы и арпеджио для скрипки. 1-7 классы [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H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оты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]: / сост. Л.А. Рыбкина.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 Белгород, 2006. – 34 с.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Популярная классическая и эстрадная музыка для скрипки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сопровождении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фортепиано [Ноты]: / сост. Л. А. Рыбкина. – Белгород, 2006. 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84 с.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Пудовочкин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Э.В. Скрипка раньше букваря [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H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оты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]: опыт раннего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обучения на скрипке / Э.В.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Пудовочкин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 – Санкт Петербург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.: 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Композитор, 2006.– 56 с.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 Рыбкин, Е.А. Весёлые струны [Ноты]: скрипичные пьесы, дуэты.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Ансамбли для детей и юношества в сопровождении фортепиано / Е.А. Рыбкин, Л.А. Рыбкина. – Белгород, 2004. – 24 с.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 Рыбкин, Е.А. Пьесы для ансамбля скрипачей в сопровождении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фортепиано [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H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оты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]: / Е.А. Рыбкин, Л.А. Рыбкина. – Белгород, 2006. – 64 с.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 Рыбкин, Е.А. Концертино-фантазия [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H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оты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]: для скрипки и фортепиано /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Е.А. Рыбкин. – Белгород, 2005. – 24 с.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7. Рыбкина, Л.А. Скрипичный ключик [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H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оты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]: сборник пьес для учащихся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младших классов с приложением клавира / Л.А. Рыбкина. – Белгород, 2006. 72 с.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8. Рыбкин, Е.А.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Виолинки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[Ноты]: скрипичные пьесы для детей и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юношества в сопровождении фортепиано / А.Е. Рыбкин, Л.А. Рыбкина. –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Белгород, 2004. – 24 с.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9. Светлячок [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H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оты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]: пьесы для ансамбля скрипачей и фортепиано / сост.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Э.В.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Пудовочкин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 – Санкт Петербург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.: 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Композитор, 2005. – 58 с.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10.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Третьяченко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В.Ф. Скрипичный букварь [Ноты]: учебное пособие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для</w:t>
      </w:r>
      <w:proofErr w:type="gramEnd"/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начинающих скрипачей / В.Ф.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Третьченко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 – Краснодар. краев. науч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.-</w:t>
      </w:r>
      <w:proofErr w:type="spellStart"/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учебн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центр кадров культуры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.: </w:t>
      </w:r>
      <w:proofErr w:type="spellStart"/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Краснодарск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2007. – 68 с.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11. Щукина, О.Н. Ансамбль скрипачей с азов [Ноты]: / О.Н. Щукина. –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Клавир и партии. – Санкт Петербург, Композитор, 2007. -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Вып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 2. – 87 с.</w:t>
      </w:r>
    </w:p>
    <w:p w:rsidR="005C2BAD" w:rsidRPr="00F07352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073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Дополнительные источники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Альбом скрипача [Ноты]: этюды / ред. В.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Сумаруков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 – М.: Советский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композитор, 1989. –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Вып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 3. – 120 с.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 Ансамбли юных скрипачей [Ноты]: педагогический репертуар ДМШ. /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сост. и ред. Д.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Фролович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– М.: Советский композитор, 1979. –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Вып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 4. – 36 с.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 Ансамбли юных скрипачей [Ноты]: педагогический репертуар ДМШ. /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ред. В.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Шуть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– М.: Советский композитор, 1981 –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Вып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 5. – 80 с.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 Ансамбли юных скрипачей [Ноты]: педагогический репертуар ДМШ. /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сост. М.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Рейтих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– М.: Советский композитор, 1985. –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Вып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 6. – 80 с.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 Бакланова, Н.В. Этюды средней трудности для скрипки и фортепиано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[Ноты]: средние и старшие классы / Н.В. Бакланова. – М.: Советский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композитор, 1988. – 56 с.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 Власов, В.А. 15 лёгких дуэтов для двух скрипок [Ноты]: / В.А. Власов. –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М.: Музыка, 1981. – 23 с.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7. Григорян, А.Г. Гаммы и арпеджио для скрипки [Ноты]: для ДМШ и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музыкальных училищ / А.Г. Григорян. – М.: Музыка, 1980. – 56 с.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8.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Гарлицкий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М.А. Шаг за шагом [Ноты]: методическое пособие для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юных</w:t>
      </w:r>
      <w:proofErr w:type="gramEnd"/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скрипачей / М.А.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Гарлицкий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 – М.: Советский композитор, 1985. – 80 с.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9.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Донт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Я. Этюды и каприсы для скрипки [Ноты]: / Я.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Донт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 – М.: Музыка,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1998. – 41 с.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10. Домашний концерт [Ноты]: любимые мелодии для скрипки и фортепиано.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 Клавир с приложением партии скрипки. – М.: Музыка, 1997. – 4 с.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11. Кайзер, Г.Э. 36 этюдов для скрипки [Ноты]: / Г.Э. Кайзер. – М.: Музыка,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1993. – 54 с.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12. Классические пьесы, 5 класс [Ноты]: для скрипки и фортепиано / ред. В.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Зуева. – М.: Музыка, 1974. – 20 с.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13. Крейцер, Р. Этюды для скрипки [Ноты]: / Р. Крейцер. – М.: Музыка, 1978.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 128 с.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14.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Металлиди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Ж.Л. Детские скрипичные ансамбли с фортепиано [Ноты]: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младшие классы ДМШ / Ж.Л.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Металлиди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 – Л.: Советский композитор, 1980. –35 с.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15. Популярная музыка [Ноты]: транскрипции для ансамбля скрипачей / сост.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И.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Святловская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Л. Шишова, В. Виноградская. – Санкт Петербург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,: 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Композитор,1998. – 26 с.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16. Пьесы русских композиторов, 5 класс [Ноты]: для скрипки и фортепиано /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М. Глинка, М. Балакирев, М. Мусоргский, В.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Ребиков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 – М.: Музыка, 1974. –20с.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17. Родионов, К.К. Начальные уроки игры на скрипке: в двух частях [Ноты]: I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часть / К.К. Родионов. – Клавир. – М.: Музыка, 1992. – 72 с.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18. Родионов, К.К. Начальные уроки игры на скрипке: в двух частях [Ноты]: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II часть / К.К. Родионов. – Клавир. – М.: Музыка, 1992. – 72 с.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19. Скрипка, 1 класс [Ноты]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:у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чебное пособие для ДМШ. – Клавир с приложением партии скрипки. – К.: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Музична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Украина, 1991. – 68 с.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20.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Тахтаджиев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К. Скрипка, 3 класс [Ноты]: учебное пособие для ДМШ / К.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Тахтаджиев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– Клавир с приложением партии скрипки. – К.: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Музичина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Украина, 1990. – 64 с.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21. Хрестоматия для скрипки, 1-2 классы [Ноты]: пьесы и произведения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крупной формы / сост. М.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Гарлицкий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Р. Родионов, Ю. Уткин, К. Фортунатов. – Клавир с приложением партии скрипки. – М.: Музыка, 1988. – 112 с.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22. Хрестоматия для скрипки, 2-3 классы [Ноты]: пьесы и произведения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крупной формы / сост. М.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Гарлицкий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Р. Родионов, Ю. Уткин, К. Фортунатов. – Клавир с приложением партии скрипки. – М.: Музыка, 1986. – 126 с.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23. Хрестоматия для скрипки, 3-4 классы [Ноты]: пьесы и произведения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крупной формы / сост. Ю. Уткин. – Клавир с приложением партии скрипки. –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М.: Музыка, 1991. – 112 с.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24.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Шрадик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Г. Упражнения для скрипки: в трёх частях [Ноты]: I часть / Г.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Шрадик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 – М.: Музыка, 1982. – 32 с.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25. Шуберт, Ф. Пчёлка [Ноты] для скрипки и фортепиано: соч. 13 № 9 / Ф.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Шуберт. – М.: Москва, 1993. – 4 с.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26. Юный скрипач [Ноты]: пособие для начального обучения / ред. К.А.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Фортунатова. – М.: Советский композитор, 1988. –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Вып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 1. – 112 с.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27. Юный скрипач [Ноты]: пьесы, этюды, ансамбли / ред. К.А. Фортунатова.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М.: Советский композитор, 1978. –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Вып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 2. – 62 с.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28. Юный скрипач [Ноты]: пьесы, этюды, ансамбли / ред. К.А. Фортунатова.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3-е изд. – М.: Советский композитор, 1988. –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Вып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 3. – 72 с.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29. Якубовская, В.А. Вверх по ступенькам [Ноты]: начальный курс игры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на</w:t>
      </w:r>
      <w:proofErr w:type="gramEnd"/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скрипке / В.А. Якубовская. – Клавир с приложением партии скрипки. – 3-е изд. - Л.: Музыка, 1981. – 64 с.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Учебно-методическая литература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1.Ауэр Л. Моя школа игры на скрипке. М., «Музыка», 1965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2.Безродный Игорь. Искусство, мысли, образ. ООО «Века-ВС», 2010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3.Беленький Б. -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Эльбойм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Э. Педагогические принципы Л.М.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Цейтлина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М.,«Музыка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», 1990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 «Как учить игре на скрипке в школе». Составитель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Берлянчик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М. Сборник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статей. М., «Классика XXI», 2006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5.«Вопросы совершенствования преподавания на оркестровых инструментах». Сборник статей. Составитель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Берлянчик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М. - М., «Музыка», 1978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6.«Вопросы музыкальной педагогики». М., «Музыка», 1980. Выпуск 2,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составитель Руденко В.И.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7.«Вопросы музыкальной педагогики».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М.,«Музыка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», 1986. Выпуск 7,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составитель Руденко В.И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8.Григорьев В. Методика обучения игре на скрипке. Москва, «Классика XXI», 2006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9. Гутников Борис. Об искусстве скрипичной игры. Л., «Музыка», 1988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10. Давид Ойстрах. Воспоминания, статьи. Сост. Григорьев В.М., «Музыка», 2008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11.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Иегуди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Менухин. Странствия. Издательство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КоЛибри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2008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12.Карл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Флеш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 Искусство скрипичной игры. М., «Классика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XXI», 2007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13.Корыхалова Н.П. Музыкально-исполнительские термины.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СПб, «Композитор», 2004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14.Либерман М.,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Берлянчик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М. Культура звука скрипача. М., «Музыка», 1985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15.Либерман М. Некоторые вопросы развития техники левой руки.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М.,«Классика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XXI», 2006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16.Либерман М. Развитие вибрато как средства художественной выразительности. М., «Классика XXI», 2006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17.Мострас К. Система домашних занятий скрипача. М.,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Музгиз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1956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18.Натансон В., Руденко В. «Вопросы методики начального музыкального образования». М., Музыка, 1981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19.Порсегов А., Тагиев М. «Проблемы мышечных ощущений при игре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на</w:t>
      </w:r>
      <w:proofErr w:type="gramEnd"/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скрипке».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Ишыг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Баку, 1978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2О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.Ш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иринский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А.Штриховая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техника скрипача. М.,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Музгиз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1983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21.Шульпяков О. Техническое развитие музыканта-исполнителя.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М.,«Музыка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», 1973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22.Юрьев А.Ю. Очерки по истории и теории смычковой культуры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скрипача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Пб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2002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23.Янкелевич Ю.И. Педагогическое наследие. М., «Музыка», 2009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Электронные образовательные ресурсы:</w:t>
      </w:r>
    </w:p>
    <w:p w:rsidR="005C2BAD" w:rsidRPr="00F07352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F0735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Music.severstrasti.com. – </w:t>
      </w:r>
      <w:r>
        <w:rPr>
          <w:rFonts w:ascii="Times New Roman" w:hAnsi="Times New Roman" w:cs="Times New Roman"/>
          <w:color w:val="000000"/>
          <w:sz w:val="28"/>
          <w:szCs w:val="28"/>
        </w:rPr>
        <w:t>Скрипка</w:t>
      </w:r>
      <w:r w:rsidRPr="00F0735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F0735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ДМШ</w:t>
      </w:r>
      <w:r w:rsidRPr="00F07352">
        <w:rPr>
          <w:rFonts w:ascii="Times New Roman" w:hAnsi="Times New Roman" w:cs="Times New Roman"/>
          <w:color w:val="000000"/>
          <w:sz w:val="28"/>
          <w:szCs w:val="28"/>
          <w:lang w:val="en-US"/>
        </w:rPr>
        <w:t>;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Musicdeti.ucoz.ru. – архив материалов;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Violin-music.info. – ноты для скрипки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Pedmir.ru\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index.php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>http://music-note.ru/252726.html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http://nlib.org.ua/ru/pdf/violin</w:t>
      </w:r>
      <w:r>
        <w:rPr>
          <w:rFonts w:ascii="Times New Roman" w:hAnsi="Times New Roman" w:cs="Times New Roman"/>
          <w:color w:val="0000FF"/>
          <w:sz w:val="28"/>
          <w:szCs w:val="28"/>
        </w:rPr>
        <w:t>http://violinhttp://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>www.musicaneo.com/ru/sheetmusic/instrumentation/49_skripka/music.info/htt</w:t>
      </w:r>
    </w:p>
    <w:p w:rsidR="005C2BAD" w:rsidRPr="00F07352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FF"/>
          <w:sz w:val="28"/>
          <w:szCs w:val="28"/>
          <w:lang w:val="en-US"/>
        </w:rPr>
      </w:pPr>
      <w:r w:rsidRPr="00F07352">
        <w:rPr>
          <w:rFonts w:ascii="Times New Roman" w:hAnsi="Times New Roman" w:cs="Times New Roman"/>
          <w:color w:val="0000FF"/>
          <w:sz w:val="28"/>
          <w:szCs w:val="28"/>
          <w:lang w:val="en-US"/>
        </w:rPr>
        <w:t>p://classon.ru/index.php?cPath=999&amp;dii=2&amp;osCsid=jufbnah8t590k9huac3a2kfp</w:t>
      </w:r>
    </w:p>
    <w:p w:rsidR="005C2BAD" w:rsidRPr="00F07352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FF"/>
          <w:sz w:val="28"/>
          <w:szCs w:val="28"/>
          <w:lang w:val="en-US"/>
        </w:rPr>
      </w:pPr>
      <w:r w:rsidRPr="00F07352">
        <w:rPr>
          <w:rFonts w:ascii="Times New Roman" w:hAnsi="Times New Roman" w:cs="Times New Roman"/>
          <w:color w:val="0000FF"/>
          <w:sz w:val="28"/>
          <w:szCs w:val="28"/>
          <w:lang w:val="en-US"/>
        </w:rPr>
        <w:t>http://violamusic.me/violin.html</w:t>
      </w:r>
    </w:p>
    <w:p w:rsidR="005C2BAD" w:rsidRPr="00F07352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FF"/>
          <w:sz w:val="28"/>
          <w:szCs w:val="28"/>
          <w:lang w:val="en-US"/>
        </w:rPr>
      </w:pPr>
      <w:r w:rsidRPr="00F07352">
        <w:rPr>
          <w:rFonts w:ascii="Times New Roman" w:hAnsi="Times New Roman" w:cs="Times New Roman"/>
          <w:color w:val="0000FF"/>
          <w:sz w:val="28"/>
          <w:szCs w:val="28"/>
          <w:lang w:val="en-US"/>
        </w:rPr>
        <w:t>http://music-note.ru/252726.html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 xml:space="preserve">http://lib-notes.orpheusmusic.ru/load/ </w:t>
      </w:r>
      <w:r>
        <w:rPr>
          <w:rFonts w:ascii="Times New Roman" w:hAnsi="Times New Roman" w:cs="Times New Roman"/>
          <w:color w:val="000000"/>
          <w:sz w:val="28"/>
          <w:szCs w:val="28"/>
        </w:rPr>
        <w:t>нотная библиотека «Орфей» ноты для детей (скрипка, фортепиано)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 xml:space="preserve">http://igraj-poj.narod.ru/ </w:t>
      </w:r>
      <w:r>
        <w:rPr>
          <w:rFonts w:ascii="Times New Roman" w:hAnsi="Times New Roman" w:cs="Times New Roman"/>
          <w:color w:val="000000"/>
          <w:sz w:val="28"/>
          <w:szCs w:val="28"/>
        </w:rPr>
        <w:t>каталог нот для детей. Статьи и книги о музыке (ДМШ)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>http://classon.ru/index.php?cPath=999&amp;osCsid=pt5tai7a2udb0dn994ea30kup0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нотная библиотека «Детское образование в сфере иску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сств в Р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оссии» - все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специальности. Ноты и методическая литература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http://www.quatre-mains.net/quatre-mains.html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 xml:space="preserve">http://musicteachers.tk/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сайт музыкальных педагогов ноты для скрипки, фортепиано. Учебники по сольфеджио, методическая литература – всё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для</w:t>
      </w:r>
      <w:proofErr w:type="gramEnd"/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ДМШ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>http://ru.scorser.com/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ноты для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фортепиано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,с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крипки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духовых инструментов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lastRenderedPageBreak/>
        <w:t xml:space="preserve">http://www.muz-urok.ru/ </w:t>
      </w:r>
      <w:r>
        <w:rPr>
          <w:rFonts w:ascii="Times New Roman" w:hAnsi="Times New Roman" w:cs="Times New Roman"/>
          <w:color w:val="000000"/>
          <w:sz w:val="28"/>
          <w:szCs w:val="28"/>
        </w:rPr>
        <w:t>детям о музыке. Музыкальное образование детям и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родителям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 xml:space="preserve">http://www.notomania.ru/index.php </w:t>
      </w:r>
      <w:r>
        <w:rPr>
          <w:rFonts w:ascii="Times New Roman" w:hAnsi="Times New Roman" w:cs="Times New Roman"/>
          <w:color w:val="000000"/>
          <w:sz w:val="28"/>
          <w:szCs w:val="28"/>
        </w:rPr>
        <w:t>ноты "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Нотомания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"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 xml:space="preserve">http://www.twirpx.com/library/music/ </w:t>
      </w:r>
      <w:r>
        <w:rPr>
          <w:rFonts w:ascii="Times New Roman" w:hAnsi="Times New Roman" w:cs="Times New Roman"/>
          <w:color w:val="000000"/>
          <w:sz w:val="28"/>
          <w:szCs w:val="28"/>
        </w:rPr>
        <w:t>музыкальная литература, рефераты, статьи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 xml:space="preserve">http://www.melodyforever.ru/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ноты популярных мелодий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MelodyForever</w:t>
      </w:r>
      <w:proofErr w:type="spellEnd"/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 xml:space="preserve">http://mp3sort.com/t.php?t=104412&amp;start=20 </w:t>
      </w:r>
      <w:r>
        <w:rPr>
          <w:rFonts w:ascii="Times New Roman" w:hAnsi="Times New Roman" w:cs="Times New Roman"/>
          <w:color w:val="000000"/>
          <w:sz w:val="28"/>
          <w:szCs w:val="28"/>
        </w:rPr>
        <w:t>Преподавателям ДМШ (Страница 3)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 xml:space="preserve">http://aveclassics.net/stuff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учебные пособия, ноты "Интермеццо"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Классическая</w:t>
      </w:r>
      <w:proofErr w:type="gramEnd"/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музыка.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VIII. МАТЕРИАЛЬНО-ТЕХНИЧЕСКОЕ ОБЕСПЕЧЕНИЕ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УЧЕБНОГО</w:t>
      </w:r>
      <w:proofErr w:type="gramEnd"/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ПРЕДМЕТА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Материально-техническое обеспечение предмета «Ансамбль» при реализации дополнительной предпрофессиональной общеобразовательной программы в области музыкального искусства «Струнные инструменты» дает возможность достижения обучающимися результатов, установленных ФГТ.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Реализация учебного предмета «Ансамбль» требует наличия: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Wingdings" w:hAnsi="Wingdings" w:cs="Wingdings"/>
          <w:color w:val="000000"/>
          <w:sz w:val="28"/>
          <w:szCs w:val="28"/>
        </w:rPr>
        <w:t></w:t>
      </w:r>
      <w:r>
        <w:rPr>
          <w:rFonts w:ascii="Wingdings" w:hAnsi="Wingdings" w:cs="Wingdings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>учебной аудитории для занятий площадью не менее 12 кв. м.,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Wingdings" w:hAnsi="Wingdings" w:cs="Wingdings"/>
          <w:color w:val="000000"/>
          <w:sz w:val="28"/>
          <w:szCs w:val="28"/>
        </w:rPr>
        <w:t></w:t>
      </w:r>
      <w:r>
        <w:rPr>
          <w:rFonts w:ascii="Wingdings" w:hAnsi="Wingdings" w:cs="Wingdings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>зала для концертных выступлений со специализированным оборудованием,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Wingdings" w:hAnsi="Wingdings" w:cs="Wingdings"/>
          <w:color w:val="000000"/>
          <w:sz w:val="28"/>
          <w:szCs w:val="28"/>
        </w:rPr>
        <w:t></w:t>
      </w:r>
      <w:r>
        <w:rPr>
          <w:rFonts w:ascii="Wingdings" w:hAnsi="Wingdings" w:cs="Wingdings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>нотной библиотеки.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Wingdings" w:hAnsi="Wingdings" w:cs="Wingdings"/>
          <w:color w:val="000000"/>
          <w:sz w:val="28"/>
          <w:szCs w:val="28"/>
        </w:rPr>
        <w:t></w:t>
      </w:r>
      <w:r>
        <w:rPr>
          <w:rFonts w:ascii="Wingdings" w:hAnsi="Wingdings" w:cs="Wingdings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>учебных классов для занятий, оснащенных роялем или пианино, в классе необходимо иметь компле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кт скр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ипок разного размера, а также пюпитры, которые можно легко приспособить к любому росту ученика.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Wingdings" w:hAnsi="Wingdings" w:cs="Wingdings"/>
          <w:color w:val="000000"/>
          <w:sz w:val="28"/>
          <w:szCs w:val="28"/>
        </w:rPr>
        <w:t></w:t>
      </w:r>
      <w:r>
        <w:rPr>
          <w:rFonts w:ascii="Wingdings" w:hAnsi="Wingdings" w:cs="Wingdings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>рояль или пианино должны быть хорошо настроены.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Технические средства обучения: метроном, музыкальный центр, наличие аудио и видеозаписей.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IX. САМОСТОЯТЕЛЬНАЯ РАБОТА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Самостоятельная работа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предусмотрена ФГТ дополнительной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предпрофессиональной общеобразовательной программы в области музыкального искусства «Струнные инструменты». Объем времени на самостоятельную работу обучающихся по учебному предмету «Ансамбль»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определяется с учетом сложившихся педагогических традиций и методической целесообразности, которую определяет сам преподаватель.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Самостоятельная работа предусматривает выполнение домашнего задания обучающихся, посещение ими учреждений культуры (филармоний, театров, концертных залов, музеев и др.), участие обучающихся в творческих мероприятиях и концертно-просветительской жизни школы.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Выполнение обучающимися домашнего задания контролируется преподавателем и обеспечивается учебной, учебно-методической и нотной литературой, аудио и видеоматериалами в соответствии с программными требованиями по учебному предмету.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результате самостоятельной работы у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развиваются способности к музыкальной деятельности: понимание формы, композиции содержания. Дети становятся самостоятельными, способными проявлять творческие наклонности, создавать интересный, выразительный, яркий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музыкальный образ. Все это свидетельствует о том, что в процессе обучения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осуществляется их эстетическое воспитание.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Важным стимулом для самостоятельного творчества является положительное отношение преподавателя к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обучающемуся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. Для развития самостоятельного творчества необходимы определенные знания, навыки и умения, способы деятельности, которым ребенок обучается непосредственно на уроке, а приобретенные навыки использует для самостоятельных занятий дома.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Целесообразно освоить такой навык самостоятельной работы, как умение обучающегося слушать себя при исполнении музыкальных произведений.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Необходимо научить ребенка самостоятельной работе над свободными исполнительскими движениями. Обучающийся, усвоивший правильные приемы, играющий свободно и непринужденно, всегда имеет возможность лучше и ярче слышать свое исполнение.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Важный навык самостоятельной работы – это сознательное усвоение ритма, который должен увязываться с конкретным музыкальным звучанием.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Часто домашним заданием является указание динамических оттенков в конкретном произведении. Музыка с правильно расставленной динамикой</w:t>
      </w:r>
    </w:p>
    <w:p w:rsidR="005C2BAD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будет ярче, выразительнее. Данная работа поможет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обучающемуся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понять, как произведение должно звучать.</w:t>
      </w:r>
    </w:p>
    <w:p w:rsidR="005C2BAD" w:rsidRPr="001F587F" w:rsidRDefault="005C2BAD" w:rsidP="005C2B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Систематичность в развитии навыков самостоятельной работы обучающихся способствует качественному учебному процессу. Воспитав у обучающихся волю и любовь к труду, научив их планомерно работать над музыкальными произведениями, преподаватель достигнет положительных результатов.</w:t>
      </w:r>
    </w:p>
    <w:p w:rsidR="00F16E73" w:rsidRDefault="00F16E73"/>
    <w:sectPr w:rsidR="00F16E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9D2A88"/>
    <w:multiLevelType w:val="hybridMultilevel"/>
    <w:tmpl w:val="2E6418C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2E1B79D5"/>
    <w:multiLevelType w:val="hybridMultilevel"/>
    <w:tmpl w:val="26980A6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BAD"/>
    <w:rsid w:val="00143A86"/>
    <w:rsid w:val="002701D9"/>
    <w:rsid w:val="005C2BAD"/>
    <w:rsid w:val="00637BD3"/>
    <w:rsid w:val="00B53629"/>
    <w:rsid w:val="00CC4008"/>
    <w:rsid w:val="00DB5A45"/>
    <w:rsid w:val="00E1355C"/>
    <w:rsid w:val="00F1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B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2BAD"/>
    <w:pPr>
      <w:ind w:left="720"/>
      <w:contextualSpacing/>
    </w:pPr>
  </w:style>
  <w:style w:type="table" w:styleId="a4">
    <w:name w:val="Table Grid"/>
    <w:basedOn w:val="a1"/>
    <w:uiPriority w:val="59"/>
    <w:rsid w:val="005C2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B5A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5A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B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2BAD"/>
    <w:pPr>
      <w:ind w:left="720"/>
      <w:contextualSpacing/>
    </w:pPr>
  </w:style>
  <w:style w:type="table" w:styleId="a4">
    <w:name w:val="Table Grid"/>
    <w:basedOn w:val="a1"/>
    <w:uiPriority w:val="59"/>
    <w:rsid w:val="005C2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B5A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5A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25</Pages>
  <Words>5050</Words>
  <Characters>28790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j1800</dc:creator>
  <cp:lastModifiedBy>j1800</cp:lastModifiedBy>
  <cp:revision>6</cp:revision>
  <cp:lastPrinted>2019-02-12T05:26:00Z</cp:lastPrinted>
  <dcterms:created xsi:type="dcterms:W3CDTF">2019-02-06T13:15:00Z</dcterms:created>
  <dcterms:modified xsi:type="dcterms:W3CDTF">2019-02-12T05:51:00Z</dcterms:modified>
</cp:coreProperties>
</file>