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6EC" w:rsidRPr="000D6EBB" w:rsidRDefault="008126EC" w:rsidP="008126EC">
      <w:pPr>
        <w:jc w:val="center"/>
        <w:rPr>
          <w:rFonts w:ascii="Times New Roman" w:hAnsi="Times New Roman" w:cs="Times New Roman"/>
          <w:sz w:val="32"/>
          <w:szCs w:val="32"/>
        </w:rPr>
      </w:pPr>
      <w:r w:rsidRPr="000D6EBB">
        <w:rPr>
          <w:rFonts w:ascii="Times New Roman" w:hAnsi="Times New Roman" w:cs="Times New Roman"/>
          <w:sz w:val="32"/>
          <w:szCs w:val="32"/>
        </w:rPr>
        <w:t>Муници</w:t>
      </w:r>
      <w:r w:rsidR="00770617">
        <w:rPr>
          <w:rFonts w:ascii="Times New Roman" w:hAnsi="Times New Roman" w:cs="Times New Roman"/>
          <w:sz w:val="32"/>
          <w:szCs w:val="32"/>
        </w:rPr>
        <w:t>пальное казенное</w:t>
      </w:r>
      <w:r w:rsidRPr="000D6EBB">
        <w:rPr>
          <w:rFonts w:ascii="Times New Roman" w:hAnsi="Times New Roman" w:cs="Times New Roman"/>
          <w:sz w:val="32"/>
          <w:szCs w:val="32"/>
        </w:rPr>
        <w:t xml:space="preserve"> учреждение дополнительного образова</w:t>
      </w:r>
      <w:r w:rsidR="00770617">
        <w:rPr>
          <w:rFonts w:ascii="Times New Roman" w:hAnsi="Times New Roman" w:cs="Times New Roman"/>
          <w:sz w:val="32"/>
          <w:szCs w:val="32"/>
        </w:rPr>
        <w:t xml:space="preserve">ния </w:t>
      </w:r>
      <w:r w:rsidRPr="000D6EBB">
        <w:rPr>
          <w:rFonts w:ascii="Times New Roman" w:hAnsi="Times New Roman" w:cs="Times New Roman"/>
          <w:sz w:val="32"/>
          <w:szCs w:val="32"/>
        </w:rPr>
        <w:t xml:space="preserve"> «Сычевская детская школа искусств»</w:t>
      </w:r>
    </w:p>
    <w:p w:rsidR="008126EC" w:rsidRPr="000D6EBB" w:rsidRDefault="008126EC" w:rsidP="008126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126EC" w:rsidRDefault="008126EC" w:rsidP="008126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ДОПОЛНИТЕЛЬНАЯ ПРЕДПРОФЕССИОНАЛЬНАЯ</w:t>
      </w:r>
    </w:p>
    <w:p w:rsidR="008126EC" w:rsidRDefault="008126EC" w:rsidP="008126E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ОБЩЕОБРАЗОВАТЕЛЬНАЯ ПРОГРАММА</w:t>
      </w:r>
    </w:p>
    <w:p w:rsidR="008126EC" w:rsidRDefault="008126EC" w:rsidP="008126E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ОБЛАСТИ МУЗЫКАЛЬНОГО ИСКУССТВА</w:t>
      </w:r>
    </w:p>
    <w:p w:rsidR="008126EC" w:rsidRDefault="00D25BB6" w:rsidP="008126E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«СТРУННЫЕ ИНСТРУМЕНТЫ</w:t>
      </w:r>
      <w:r w:rsidR="008126EC">
        <w:rPr>
          <w:rFonts w:ascii="Times New Roman" w:hAnsi="Times New Roman" w:cs="Times New Roman"/>
          <w:sz w:val="36"/>
          <w:szCs w:val="36"/>
        </w:rPr>
        <w:t>»</w:t>
      </w:r>
    </w:p>
    <w:p w:rsidR="008126EC" w:rsidRDefault="008126EC" w:rsidP="008126E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126EC" w:rsidRDefault="008126EC" w:rsidP="008126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126EC" w:rsidRDefault="008126EC" w:rsidP="008126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126EC" w:rsidRDefault="008126EC" w:rsidP="008126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126EC" w:rsidRDefault="008126EC" w:rsidP="008126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126EC" w:rsidRDefault="008126EC" w:rsidP="008126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126EC" w:rsidRDefault="008126EC" w:rsidP="008126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126EC" w:rsidRDefault="008126EC" w:rsidP="008126EC">
      <w:pPr>
        <w:rPr>
          <w:rFonts w:ascii="Times New Roman" w:hAnsi="Times New Roman" w:cs="Times New Roman"/>
          <w:sz w:val="32"/>
          <w:szCs w:val="32"/>
        </w:rPr>
      </w:pPr>
    </w:p>
    <w:p w:rsidR="008126EC" w:rsidRDefault="008126EC" w:rsidP="008126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126EC" w:rsidRDefault="008126EC" w:rsidP="008126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4BD" w:rsidRDefault="009644BD" w:rsidP="008126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44BD" w:rsidRDefault="009644BD" w:rsidP="008126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126EC" w:rsidRDefault="00863945" w:rsidP="008126E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Сычевка 2024</w:t>
      </w:r>
      <w:r w:rsidR="008126EC">
        <w:rPr>
          <w:rFonts w:ascii="Times New Roman" w:hAnsi="Times New Roman" w:cs="Times New Roman"/>
          <w:sz w:val="32"/>
          <w:szCs w:val="32"/>
        </w:rPr>
        <w:t xml:space="preserve"> год</w:t>
      </w: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3094A" w:rsidRDefault="00863945" w:rsidP="00315B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897470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B5C" w:rsidRDefault="00315B5C" w:rsidP="00315B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D9F">
        <w:rPr>
          <w:rFonts w:ascii="Times New Roman" w:hAnsi="Times New Roman" w:cs="Times New Roman"/>
          <w:b/>
          <w:sz w:val="28"/>
          <w:szCs w:val="28"/>
        </w:rPr>
        <w:lastRenderedPageBreak/>
        <w:t>СТРУКТУРА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26EC" w:rsidRDefault="008126EC" w:rsidP="008126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ДОПОЛНИТЕЛЬНОЙ ПРЕДПРОФЕССИОНАЛЬНОЙ ОБЩЕОБРАЗОВ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D25BB6">
        <w:rPr>
          <w:rFonts w:ascii="Times New Roman" w:hAnsi="Times New Roman" w:cs="Times New Roman"/>
          <w:b/>
          <w:sz w:val="28"/>
          <w:szCs w:val="28"/>
        </w:rPr>
        <w:t>ТЕЛЬНОЙ ПРОГРАММЫ «СТРУННЫЕ ИНСТРУМЕНТЫ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126EC" w:rsidRDefault="008126EC" w:rsidP="008126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Целевой раздел.</w:t>
      </w: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Пояснительная записка.</w:t>
      </w: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Планируемые резу</w:t>
      </w:r>
      <w:r w:rsidR="00D25BB6">
        <w:rPr>
          <w:rFonts w:ascii="Times New Roman" w:hAnsi="Times New Roman" w:cs="Times New Roman"/>
          <w:sz w:val="28"/>
          <w:szCs w:val="28"/>
        </w:rPr>
        <w:t>льтаты освоения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Система оценки достижений планируемых результатов освоения ДПОП </w:t>
      </w:r>
    </w:p>
    <w:p w:rsidR="008126EC" w:rsidRDefault="00D25BB6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«Струнные инструменты</w:t>
      </w:r>
      <w:r w:rsidR="008126EC">
        <w:rPr>
          <w:rFonts w:ascii="Times New Roman" w:hAnsi="Times New Roman" w:cs="Times New Roman"/>
          <w:sz w:val="28"/>
          <w:szCs w:val="28"/>
        </w:rPr>
        <w:t>».</w:t>
      </w: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 Содержательный раздел.</w:t>
      </w: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Программа развития универсальных учебных действий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на </w:t>
      </w: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ступени дополнительного предпрофессионального образования.</w:t>
      </w: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Программы учебных предметов.</w:t>
      </w: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Программа духовно-нравственного развития. Воспитание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ступени дополнительного предпрофессионального образования.</w:t>
      </w: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III. Организационный раздел.</w:t>
      </w: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Учебный план.</w:t>
      </w: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Усл</w:t>
      </w:r>
      <w:r w:rsidR="00D25BB6">
        <w:rPr>
          <w:rFonts w:ascii="Times New Roman" w:hAnsi="Times New Roman" w:cs="Times New Roman"/>
          <w:sz w:val="28"/>
          <w:szCs w:val="28"/>
        </w:rPr>
        <w:t>овия реализации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126EC" w:rsidRPr="00691D9F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126EC" w:rsidRDefault="008126EC" w:rsidP="008126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ДОПОЛНИТЕЛЬНОЙ ПРЕДПОФЕССИОНАЛЬНОЙ </w:t>
      </w:r>
    </w:p>
    <w:p w:rsidR="00D25BB6" w:rsidRDefault="008126EC" w:rsidP="008126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ОБЩЕОБРАЗ</w:t>
      </w:r>
      <w:r w:rsidR="00D25BB6">
        <w:rPr>
          <w:rFonts w:ascii="Times New Roman" w:hAnsi="Times New Roman" w:cs="Times New Roman"/>
          <w:b/>
          <w:sz w:val="28"/>
          <w:szCs w:val="28"/>
        </w:rPr>
        <w:t xml:space="preserve">ОВАТЕЛЬНОЙ ПРОГРАММЕ </w:t>
      </w:r>
    </w:p>
    <w:p w:rsidR="008126EC" w:rsidRDefault="00D25BB6" w:rsidP="008126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«СТРУННЫЕ ИНСТРУМЕНТЫ</w:t>
      </w:r>
      <w:r w:rsidR="008126EC">
        <w:rPr>
          <w:rFonts w:ascii="Times New Roman" w:hAnsi="Times New Roman" w:cs="Times New Roman"/>
          <w:b/>
          <w:sz w:val="28"/>
          <w:szCs w:val="28"/>
        </w:rPr>
        <w:t>»</w:t>
      </w:r>
    </w:p>
    <w:p w:rsidR="008126EC" w:rsidRDefault="008126EC" w:rsidP="008126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Дополнительная предпрофессиональная программа (ДПОП) в области муз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25BB6">
        <w:rPr>
          <w:rFonts w:ascii="Times New Roman" w:hAnsi="Times New Roman" w:cs="Times New Roman"/>
          <w:sz w:val="28"/>
          <w:szCs w:val="28"/>
        </w:rPr>
        <w:t>кального искусства «Струнные инструменты</w:t>
      </w:r>
      <w:r w:rsidR="004F24FA">
        <w:rPr>
          <w:rFonts w:ascii="Times New Roman" w:hAnsi="Times New Roman" w:cs="Times New Roman"/>
          <w:sz w:val="28"/>
          <w:szCs w:val="28"/>
        </w:rPr>
        <w:t>» МК</w:t>
      </w:r>
      <w:r>
        <w:rPr>
          <w:rFonts w:ascii="Times New Roman" w:hAnsi="Times New Roman" w:cs="Times New Roman"/>
          <w:sz w:val="28"/>
          <w:szCs w:val="28"/>
        </w:rPr>
        <w:t>У ДО «Сычевская ДШИ»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работана в соответствии с Федеральными государственными требованиями к 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нимуму содержания, структуре и условиям реализации дополнительных предпр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фессиональных общеобразовательных программ (утверждены приказом 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стерства культуры РФ от 12 марта 2012 г. № 163), на основе анализа деятельности образовательного учреждения (организации) и с учетом возможностей, предо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тавляемых учебно-методическими </w:t>
      </w:r>
      <w:r w:rsidR="004F24FA">
        <w:rPr>
          <w:rFonts w:ascii="Times New Roman" w:hAnsi="Times New Roman" w:cs="Times New Roman"/>
          <w:sz w:val="28"/>
          <w:szCs w:val="28"/>
        </w:rPr>
        <w:t>комплектами, используемыми в МК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«С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чевская ДШИ».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Образовательная программа определяет содержание и организацию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процесса на ступени дополнительного предпрофессионального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вания. Она представляет собой систему взаимосвязанных программ и учебно-методических документов, каждый из которых является самостоятельным звеном, обеспечивающим определен</w:t>
      </w:r>
      <w:r w:rsidR="004F24FA">
        <w:rPr>
          <w:rFonts w:ascii="Times New Roman" w:hAnsi="Times New Roman" w:cs="Times New Roman"/>
          <w:sz w:val="28"/>
          <w:szCs w:val="28"/>
        </w:rPr>
        <w:t>ное направление деятельности МК</w:t>
      </w:r>
      <w:r>
        <w:rPr>
          <w:rFonts w:ascii="Times New Roman" w:hAnsi="Times New Roman" w:cs="Times New Roman"/>
          <w:sz w:val="28"/>
          <w:szCs w:val="28"/>
        </w:rPr>
        <w:t>У ДО «Сычевская ДШИ».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Дополнительная предпрофессиональная общеобразовательная программа 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ласти му</w:t>
      </w:r>
      <w:r w:rsidR="00D25BB6">
        <w:rPr>
          <w:rFonts w:ascii="Times New Roman" w:hAnsi="Times New Roman" w:cs="Times New Roman"/>
          <w:sz w:val="28"/>
          <w:szCs w:val="28"/>
        </w:rPr>
        <w:t>зыкального искусства «Струнные инструменты</w:t>
      </w:r>
      <w:r w:rsidR="004F24FA">
        <w:rPr>
          <w:rFonts w:ascii="Times New Roman" w:hAnsi="Times New Roman" w:cs="Times New Roman"/>
          <w:sz w:val="28"/>
          <w:szCs w:val="28"/>
        </w:rPr>
        <w:t>» МК</w:t>
      </w:r>
      <w:r>
        <w:rPr>
          <w:rFonts w:ascii="Times New Roman" w:hAnsi="Times New Roman" w:cs="Times New Roman"/>
          <w:sz w:val="28"/>
          <w:szCs w:val="28"/>
        </w:rPr>
        <w:t>У ДО «Сычевская ДШИ» разработана на основе следующих нормативных документов: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Федеральный закон «Об образовании в Российской Федерации» от 29.12. 2012 г. № 273-ФЗ;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Федеральные государственные требования к минимуму содержания, стру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туре и условиям реализации дополнительных предпрофессиональных общеобр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зовательных программ (приказ Министерства культуры РФ от 12.03.2012 г. № 163, зарегистрирован Минюстом РФ от 20.04.2012 г. № 23938);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Санитарно-эпидемиологические правила и нормативы (СанПиН 2.4.4.3172-14) «Санитарно-эпидемиологические требования к устройству, содержанию и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ганизации режима работы образовательных организаций дополнительного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зования детей», утвержденные Постановлением главного государственного сан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тарного врача РФ от 04.07.2014 г. №41;</w:t>
      </w:r>
    </w:p>
    <w:p w:rsidR="008126EC" w:rsidRDefault="004F24FA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Устав МК</w:t>
      </w:r>
      <w:r w:rsidR="008126EC">
        <w:rPr>
          <w:rFonts w:ascii="Times New Roman" w:hAnsi="Times New Roman" w:cs="Times New Roman"/>
          <w:sz w:val="28"/>
          <w:szCs w:val="28"/>
        </w:rPr>
        <w:t>У ДО «Сычевская ДШИ».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Дополнительная предпрофессиональная общеобразовательная программа 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ласти му</w:t>
      </w:r>
      <w:r w:rsidR="00D25BB6">
        <w:rPr>
          <w:rFonts w:ascii="Times New Roman" w:hAnsi="Times New Roman" w:cs="Times New Roman"/>
          <w:sz w:val="28"/>
          <w:szCs w:val="28"/>
        </w:rPr>
        <w:t>зыкального искусства «Струнные инструменты</w:t>
      </w:r>
      <w:r w:rsidR="004F24FA">
        <w:rPr>
          <w:rFonts w:ascii="Times New Roman" w:hAnsi="Times New Roman" w:cs="Times New Roman"/>
          <w:sz w:val="28"/>
          <w:szCs w:val="28"/>
        </w:rPr>
        <w:t>» МК</w:t>
      </w:r>
      <w:r>
        <w:rPr>
          <w:rFonts w:ascii="Times New Roman" w:hAnsi="Times New Roman" w:cs="Times New Roman"/>
          <w:sz w:val="28"/>
          <w:szCs w:val="28"/>
        </w:rPr>
        <w:t>У ДО «Сычевская ДШИ» определяет цели, задачи, планируемые результаты, содержание и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зацию образовательного процесса на ступени дополнительного предпрофесси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нального образования и направлена на формирование общей культуры, духовно-нравственное, гражданское, социальное, личностное и интеллектуальное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тие, саморазвитие и самосовершенствование обучающихся, обеспечивая их соц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lastRenderedPageBreak/>
        <w:t>альную успешность, развитие творческих способностей, сохранение и укрепление здоровья.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Дополнительная предпрофессиональная общеобразовательная программа 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ласти му</w:t>
      </w:r>
      <w:r w:rsidR="00D25BB6">
        <w:rPr>
          <w:rFonts w:ascii="Times New Roman" w:hAnsi="Times New Roman" w:cs="Times New Roman"/>
          <w:sz w:val="28"/>
          <w:szCs w:val="28"/>
        </w:rPr>
        <w:t>зыкального искусства «Струнные инструменты</w:t>
      </w:r>
      <w:r w:rsidR="004F24FA">
        <w:rPr>
          <w:rFonts w:ascii="Times New Roman" w:hAnsi="Times New Roman" w:cs="Times New Roman"/>
          <w:sz w:val="28"/>
          <w:szCs w:val="28"/>
        </w:rPr>
        <w:t>» МК</w:t>
      </w:r>
      <w:r>
        <w:rPr>
          <w:rFonts w:ascii="Times New Roman" w:hAnsi="Times New Roman" w:cs="Times New Roman"/>
          <w:sz w:val="28"/>
          <w:szCs w:val="28"/>
        </w:rPr>
        <w:t>У ДО «Сычевская ДШИ» содержит три раздела: целевой, содержательный и организационный.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Целевой раздел </w:t>
      </w:r>
      <w:r>
        <w:rPr>
          <w:rFonts w:ascii="Times New Roman" w:hAnsi="Times New Roman" w:cs="Times New Roman"/>
          <w:sz w:val="28"/>
          <w:szCs w:val="28"/>
        </w:rPr>
        <w:t>определяет общее назначение, цели, задачи и планируемые резуль</w:t>
      </w:r>
      <w:r w:rsidR="00D25BB6">
        <w:rPr>
          <w:rFonts w:ascii="Times New Roman" w:hAnsi="Times New Roman" w:cs="Times New Roman"/>
          <w:sz w:val="28"/>
          <w:szCs w:val="28"/>
        </w:rPr>
        <w:t>таты реализации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», конкретизированные в соответствии с требованиями ФГТ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результатов.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Целевой раздел включает: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пояснительную записку;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планируемые результаты освоен</w:t>
      </w:r>
      <w:r w:rsidR="00D25BB6">
        <w:rPr>
          <w:rFonts w:ascii="Times New Roman" w:hAnsi="Times New Roman" w:cs="Times New Roman"/>
          <w:sz w:val="28"/>
          <w:szCs w:val="28"/>
        </w:rPr>
        <w:t xml:space="preserve">ия </w:t>
      </w:r>
      <w:proofErr w:type="gramStart"/>
      <w:r w:rsidR="00D25BB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D25BB6">
        <w:rPr>
          <w:rFonts w:ascii="Times New Roman" w:hAnsi="Times New Roman" w:cs="Times New Roman"/>
          <w:sz w:val="28"/>
          <w:szCs w:val="28"/>
        </w:rPr>
        <w:t xml:space="preserve"> ДПОП «Струнные инстр</w:t>
      </w:r>
      <w:r w:rsidR="00D25BB6">
        <w:rPr>
          <w:rFonts w:ascii="Times New Roman" w:hAnsi="Times New Roman" w:cs="Times New Roman"/>
          <w:sz w:val="28"/>
          <w:szCs w:val="28"/>
        </w:rPr>
        <w:t>у</w:t>
      </w:r>
      <w:r w:rsidR="00D25BB6">
        <w:rPr>
          <w:rFonts w:ascii="Times New Roman" w:hAnsi="Times New Roman" w:cs="Times New Roman"/>
          <w:sz w:val="28"/>
          <w:szCs w:val="28"/>
        </w:rPr>
        <w:t>менты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систему оценки достижений планируе</w:t>
      </w:r>
      <w:r w:rsidR="00D25BB6">
        <w:rPr>
          <w:rFonts w:ascii="Times New Roman" w:hAnsi="Times New Roman" w:cs="Times New Roman"/>
          <w:sz w:val="28"/>
          <w:szCs w:val="28"/>
        </w:rPr>
        <w:t>мых результатов ДПОП «Струнные инс</w:t>
      </w:r>
      <w:r w:rsidR="00D25BB6">
        <w:rPr>
          <w:rFonts w:ascii="Times New Roman" w:hAnsi="Times New Roman" w:cs="Times New Roman"/>
          <w:sz w:val="28"/>
          <w:szCs w:val="28"/>
        </w:rPr>
        <w:t>т</w:t>
      </w:r>
      <w:r w:rsidR="00D25BB6">
        <w:rPr>
          <w:rFonts w:ascii="Times New Roman" w:hAnsi="Times New Roman" w:cs="Times New Roman"/>
          <w:sz w:val="28"/>
          <w:szCs w:val="28"/>
        </w:rPr>
        <w:t>рументы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Содержательный раздел </w:t>
      </w:r>
      <w:r>
        <w:rPr>
          <w:rFonts w:ascii="Times New Roman" w:hAnsi="Times New Roman" w:cs="Times New Roman"/>
          <w:sz w:val="28"/>
          <w:szCs w:val="28"/>
        </w:rPr>
        <w:t>определяет общее содержание дополнительного предпрофессионального образования и включает образовательные программы, ориентированные на достижение личностных, предметных и метапредметных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зультатов, в том числе: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программу развития универсальных учебных действий на ступени дополнител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предпрофессионального образования, включающую формирование комп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тенций обучающихся в области музыкального искусства, использование 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мационно-коммуникационных технологий;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программу воспитания обучающихся на ступени дополнительного предпрофе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сионального образования, включающую такие направления, как духовно-нравственное развитие и воспитание обучающихся, их профессиональная орие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тация, формирование культуры здорового и безопасного образа жизни.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устанавливает общие рамки организации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процесса, а также механизм р</w:t>
      </w:r>
      <w:r w:rsidR="00D25BB6">
        <w:rPr>
          <w:rFonts w:ascii="Times New Roman" w:hAnsi="Times New Roman" w:cs="Times New Roman"/>
          <w:sz w:val="28"/>
          <w:szCs w:val="28"/>
        </w:rPr>
        <w:t>еализации компонентов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». Организационный раздел включает:</w:t>
      </w:r>
    </w:p>
    <w:p w:rsidR="008126EC" w:rsidRDefault="00D25BB6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учебный план ДПОП «Струнные инструменты</w:t>
      </w:r>
      <w:r w:rsidR="008126EC">
        <w:rPr>
          <w:rFonts w:ascii="Times New Roman" w:hAnsi="Times New Roman" w:cs="Times New Roman"/>
          <w:sz w:val="28"/>
          <w:szCs w:val="28"/>
        </w:rPr>
        <w:t>» как один их основных механи</w:t>
      </w:r>
      <w:r w:rsidR="008126EC">
        <w:rPr>
          <w:rFonts w:ascii="Times New Roman" w:hAnsi="Times New Roman" w:cs="Times New Roman"/>
          <w:sz w:val="28"/>
          <w:szCs w:val="28"/>
        </w:rPr>
        <w:t>з</w:t>
      </w:r>
      <w:r w:rsidR="008126EC">
        <w:rPr>
          <w:rFonts w:ascii="Times New Roman" w:hAnsi="Times New Roman" w:cs="Times New Roman"/>
          <w:sz w:val="28"/>
          <w:szCs w:val="28"/>
        </w:rPr>
        <w:t>мов реализации образовательной программы;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систему усло</w:t>
      </w:r>
      <w:r w:rsidR="00D25BB6">
        <w:rPr>
          <w:rFonts w:ascii="Times New Roman" w:hAnsi="Times New Roman" w:cs="Times New Roman"/>
          <w:sz w:val="28"/>
          <w:szCs w:val="28"/>
        </w:rPr>
        <w:t>вий реализации ДПОП «Струнные инструменты»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ФГТ.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ЦЕЛЕВОЙ РАЗДЕЛ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Пояснительная записка.</w:t>
      </w:r>
    </w:p>
    <w:p w:rsidR="008126EC" w:rsidRDefault="008126EC" w:rsidP="008126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1.1 Назначение программы.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МКУ ДО «Сычевская ДШИ» по виду – казенная, по типу – организация допо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нительного образования.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Основной идеей деятельности МКУ ДО «Сычевская ДШИ» является усвоение содержания образовательных программ как средства самоопределения личности в современном мире, а также широкое эстетическое воспитание в единстве с усво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нием гуманитарного знания, отражающего закономерности связей между челов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ком, искусством, обществом и окружающим миром.</w:t>
      </w:r>
    </w:p>
    <w:p w:rsidR="008126EC" w:rsidRDefault="00D25BB6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ДПОП «Струнные инструменты</w:t>
      </w:r>
      <w:r w:rsidR="008126EC">
        <w:rPr>
          <w:rFonts w:ascii="Times New Roman" w:hAnsi="Times New Roman" w:cs="Times New Roman"/>
          <w:sz w:val="28"/>
          <w:szCs w:val="28"/>
        </w:rPr>
        <w:t>» МКУ ДО «Сычевская ДШИ» нацелена на обеспечение выполнения требований ФГТ, определяет содержание и организацию образовательного процесса на ступени дополнительного предпрофессионального образования и направлена на формирование современного образованного челов</w:t>
      </w:r>
      <w:r w:rsidR="008126EC">
        <w:rPr>
          <w:rFonts w:ascii="Times New Roman" w:hAnsi="Times New Roman" w:cs="Times New Roman"/>
          <w:sz w:val="28"/>
          <w:szCs w:val="28"/>
        </w:rPr>
        <w:t>е</w:t>
      </w:r>
      <w:r w:rsidR="008126EC">
        <w:rPr>
          <w:rFonts w:ascii="Times New Roman" w:hAnsi="Times New Roman" w:cs="Times New Roman"/>
          <w:sz w:val="28"/>
          <w:szCs w:val="28"/>
        </w:rPr>
        <w:t>ка как личности созидательной (продуктивного типа), своим творчеством обр</w:t>
      </w:r>
      <w:r w:rsidR="008126EC">
        <w:rPr>
          <w:rFonts w:ascii="Times New Roman" w:hAnsi="Times New Roman" w:cs="Times New Roman"/>
          <w:sz w:val="28"/>
          <w:szCs w:val="28"/>
        </w:rPr>
        <w:t>а</w:t>
      </w:r>
      <w:r w:rsidR="008126EC">
        <w:rPr>
          <w:rFonts w:ascii="Times New Roman" w:hAnsi="Times New Roman" w:cs="Times New Roman"/>
          <w:sz w:val="28"/>
          <w:szCs w:val="28"/>
        </w:rPr>
        <w:t>зующей культуру, способной к строительству собственной жизни, среды обитания и общения, понимающей и грамотно оценивающей явления современной кул</w:t>
      </w:r>
      <w:r w:rsidR="008126EC">
        <w:rPr>
          <w:rFonts w:ascii="Times New Roman" w:hAnsi="Times New Roman" w:cs="Times New Roman"/>
          <w:sz w:val="28"/>
          <w:szCs w:val="28"/>
        </w:rPr>
        <w:t>ь</w:t>
      </w:r>
      <w:r w:rsidR="008126EC">
        <w:rPr>
          <w:rFonts w:ascii="Times New Roman" w:hAnsi="Times New Roman" w:cs="Times New Roman"/>
          <w:sz w:val="28"/>
          <w:szCs w:val="28"/>
        </w:rPr>
        <w:t>турной практики в ее нравственных</w:t>
      </w:r>
      <w:proofErr w:type="gramEnd"/>
      <w:r w:rsidR="008126EC">
        <w:rPr>
          <w:rFonts w:ascii="Times New Roman" w:hAnsi="Times New Roman" w:cs="Times New Roman"/>
          <w:sz w:val="28"/>
          <w:szCs w:val="28"/>
        </w:rPr>
        <w:t>, эстетических, художественных и иных фо</w:t>
      </w:r>
      <w:r w:rsidR="008126EC">
        <w:rPr>
          <w:rFonts w:ascii="Times New Roman" w:hAnsi="Times New Roman" w:cs="Times New Roman"/>
          <w:sz w:val="28"/>
          <w:szCs w:val="28"/>
        </w:rPr>
        <w:t>р</w:t>
      </w:r>
      <w:r w:rsidR="008126EC">
        <w:rPr>
          <w:rFonts w:ascii="Times New Roman" w:hAnsi="Times New Roman" w:cs="Times New Roman"/>
          <w:sz w:val="28"/>
          <w:szCs w:val="28"/>
        </w:rPr>
        <w:t xml:space="preserve">мах проявления, </w:t>
      </w:r>
      <w:proofErr w:type="gramStart"/>
      <w:r w:rsidR="008126EC">
        <w:rPr>
          <w:rFonts w:ascii="Times New Roman" w:hAnsi="Times New Roman" w:cs="Times New Roman"/>
          <w:sz w:val="28"/>
          <w:szCs w:val="28"/>
        </w:rPr>
        <w:t>действующей</w:t>
      </w:r>
      <w:proofErr w:type="gramEnd"/>
      <w:r w:rsidR="008126EC">
        <w:rPr>
          <w:rFonts w:ascii="Times New Roman" w:hAnsi="Times New Roman" w:cs="Times New Roman"/>
          <w:sz w:val="28"/>
          <w:szCs w:val="28"/>
        </w:rPr>
        <w:t xml:space="preserve"> сообразно способностям и силам в современном социокультурном пространстве. Программа способствует духовно-нравственному, социальному, личностному, интеллектуальному развитию и ст</w:t>
      </w:r>
      <w:r w:rsidR="008126EC">
        <w:rPr>
          <w:rFonts w:ascii="Times New Roman" w:hAnsi="Times New Roman" w:cs="Times New Roman"/>
          <w:sz w:val="28"/>
          <w:szCs w:val="28"/>
        </w:rPr>
        <w:t>а</w:t>
      </w:r>
      <w:r w:rsidR="008126EC">
        <w:rPr>
          <w:rFonts w:ascii="Times New Roman" w:hAnsi="Times New Roman" w:cs="Times New Roman"/>
          <w:sz w:val="28"/>
          <w:szCs w:val="28"/>
        </w:rPr>
        <w:t xml:space="preserve">новлению </w:t>
      </w:r>
      <w:proofErr w:type="gramStart"/>
      <w:r w:rsidR="008126E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126EC">
        <w:rPr>
          <w:rFonts w:ascii="Times New Roman" w:hAnsi="Times New Roman" w:cs="Times New Roman"/>
          <w:sz w:val="28"/>
          <w:szCs w:val="28"/>
        </w:rPr>
        <w:t>, самосовершенствованию, обеспечивающему социал</w:t>
      </w:r>
      <w:r w:rsidR="008126EC">
        <w:rPr>
          <w:rFonts w:ascii="Times New Roman" w:hAnsi="Times New Roman" w:cs="Times New Roman"/>
          <w:sz w:val="28"/>
          <w:szCs w:val="28"/>
        </w:rPr>
        <w:t>ь</w:t>
      </w:r>
      <w:r w:rsidR="008126EC">
        <w:rPr>
          <w:rFonts w:ascii="Times New Roman" w:hAnsi="Times New Roman" w:cs="Times New Roman"/>
          <w:sz w:val="28"/>
          <w:szCs w:val="28"/>
        </w:rPr>
        <w:t>ную успешность, сохранение и укрепление здоровья.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1.2. Целями реализации </w:t>
      </w:r>
      <w:r w:rsidR="00D25BB6">
        <w:rPr>
          <w:rFonts w:ascii="Times New Roman" w:hAnsi="Times New Roman" w:cs="Times New Roman"/>
          <w:sz w:val="28"/>
          <w:szCs w:val="28"/>
        </w:rPr>
        <w:t>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 являются: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становление и развитие личности в ее индивидуальности, самобытности, 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кальности, неповторимости;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планируемых результатов достижения выпускником целевых уст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новок, знаний, умений, навыков, компетенций, определяемых личностными,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щественными, государственными потребностями.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Достижение поставленных целей предусматривает </w:t>
      </w:r>
      <w:r w:rsidRPr="003C689B">
        <w:rPr>
          <w:rFonts w:ascii="Times New Roman" w:hAnsi="Times New Roman" w:cs="Times New Roman"/>
          <w:b/>
          <w:sz w:val="28"/>
          <w:szCs w:val="28"/>
        </w:rPr>
        <w:t>решение следующих о</w:t>
      </w:r>
      <w:r w:rsidRPr="003C689B">
        <w:rPr>
          <w:rFonts w:ascii="Times New Roman" w:hAnsi="Times New Roman" w:cs="Times New Roman"/>
          <w:b/>
          <w:sz w:val="28"/>
          <w:szCs w:val="28"/>
        </w:rPr>
        <w:t>с</w:t>
      </w:r>
      <w:r w:rsidRPr="003C689B">
        <w:rPr>
          <w:rFonts w:ascii="Times New Roman" w:hAnsi="Times New Roman" w:cs="Times New Roman"/>
          <w:b/>
          <w:sz w:val="28"/>
          <w:szCs w:val="28"/>
        </w:rPr>
        <w:t>новных задач: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8581D">
        <w:rPr>
          <w:rFonts w:ascii="Times New Roman" w:hAnsi="Times New Roman" w:cs="Times New Roman"/>
          <w:sz w:val="28"/>
          <w:szCs w:val="28"/>
        </w:rPr>
        <w:t xml:space="preserve">предоставление равных, но разнообразных возможностей в освоении знаний, приобретении умений и навыков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качестве предпосылок для творческой самореализации и позитивного самоопределения в современной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циокультурной ситуации;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доступности получения качественного образования, достижение планируемых результатов освоения ДПОП всеми обучающимися;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достижение 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профилизации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зрелого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компетентности, готовности выпускников к профессиональному самоопредел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требований к воспитанию обучающихся;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выявление и развитие творческих способностей обучающихся, в том числе особо одаренных детей;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профессиональная ориентация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и укрепление физического, психологического и социального здор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вья обучающихся, обеспечение их безопасности.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основе реализации программы лежит </w:t>
      </w:r>
      <w:r>
        <w:rPr>
          <w:rFonts w:ascii="Times New Roman" w:hAnsi="Times New Roman" w:cs="Times New Roman"/>
          <w:b/>
          <w:sz w:val="28"/>
          <w:szCs w:val="28"/>
        </w:rPr>
        <w:t>системно-деятельный подход</w:t>
      </w:r>
      <w:r>
        <w:rPr>
          <w:rFonts w:ascii="Times New Roman" w:hAnsi="Times New Roman" w:cs="Times New Roman"/>
          <w:sz w:val="28"/>
          <w:szCs w:val="28"/>
        </w:rPr>
        <w:t>,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рый предполагает: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и развитие качеств личности, отвечающих требованиям информац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онного общества, задачам построения российского гражданского общества на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нове принципов толерантности, диалога культур и уважения его многонационал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ного, поликультурного и поликонфессионального состава;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ориентацию на достижение цели и основного результата образования – развитие на основе освоения универсальных учебных действий, познание и освоение мира личности 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признание решающей роли содержания образования, способов организации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разовательной деятельности и учебного сотрудничества в достижении целей 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ностного и социального развития обучающихся;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учет индивидуальных возрастных, психологических и физиологических особе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ностей обучающихся, роли, значения видов деятельности и форм общения при построении образовательного процесса;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разнообразие индивидуальных образовательных траекторий и индивидуального развития каждого обучающегося, в том числе одаренных детей, детей-инвалидов и детей с ограниченными возможностями здоровья.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соответствует </w:t>
      </w:r>
      <w:r>
        <w:rPr>
          <w:rFonts w:ascii="Times New Roman" w:hAnsi="Times New Roman" w:cs="Times New Roman"/>
          <w:b/>
          <w:sz w:val="28"/>
          <w:szCs w:val="28"/>
        </w:rPr>
        <w:t>принципам государственной политики РФ в о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ласти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изложенным в Законе «Об образовании в Российской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рации»: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гуманистический характер образования;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гражданственности, трудолюбия, уважения к правам и свободам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ловека, любви к окружающей природе, Родине, семье;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общедоступность образования, адаптивность системы образования к уровням и особенностям развития и подготовки обучающихся и воспитанников;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взаимопониманию и сотрудничеству между людьми, народами нез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висимо от национальной, религиозной и социальной принадлежности.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1.3. Программа адресована: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Учащимся и родителям (лицам, их заменяющим):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информирования о целях, содержании, организации и предполагаемых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зультатах деятельности образовательного учреждения (организации) по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каждым обучающимся образовательных результатов;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определения сферы ответственности за достижение результатов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тельной деятельности МКУ ДО «Сычевская ДШИ», родителей (лиц, их заменя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щих) и обучающихся и возможностей для их взаимодействия.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Преподавателям (педагогическим работникам):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для углубления понимания целей и задач образования и в качестве ориентира в практической образовательной деятельности.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Администрации: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координации деятельности педагогического коллектива по выполнению 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бований к результатам и условиям осв</w:t>
      </w:r>
      <w:r w:rsidR="00D25BB6">
        <w:rPr>
          <w:rFonts w:ascii="Times New Roman" w:hAnsi="Times New Roman" w:cs="Times New Roman"/>
          <w:sz w:val="28"/>
          <w:szCs w:val="28"/>
        </w:rPr>
        <w:t xml:space="preserve">оения </w:t>
      </w:r>
      <w:proofErr w:type="gramStart"/>
      <w:r w:rsidR="00D25BB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D25BB6">
        <w:rPr>
          <w:rFonts w:ascii="Times New Roman" w:hAnsi="Times New Roman" w:cs="Times New Roman"/>
          <w:sz w:val="28"/>
          <w:szCs w:val="28"/>
        </w:rPr>
        <w:t xml:space="preserve">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регулирования отношений субъектов образовательного процесса, для прин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 управленческих решений на основе мониторинга эффективности процесса, качества условий и результатов образовательной деятельности.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5E86">
        <w:rPr>
          <w:rFonts w:ascii="Times New Roman" w:hAnsi="Times New Roman" w:cs="Times New Roman"/>
          <w:b/>
          <w:sz w:val="28"/>
          <w:szCs w:val="28"/>
        </w:rPr>
        <w:t>1.4. Содержание ДПОП «Струнные инструменты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формируется с учетом: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Государственного заказа: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создание условий для получения обучающимися качественного образования в соответствии с Федеральными государственными требованиями;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творческой, конкурентоспособной, общественно-активной личности.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Социального заказа: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учебного процесса в безопасных и комфортных условиях;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качества образования, позволяющего выпускникам эффективно взаимодействовать с экономикой и обществом в соответствии с требованиями времени;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личности обучающегося, его нравственных и духовных качеств;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досуговой занятости и создание условий для удовлетворения инт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ресов и развития творческих способностей детей;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ответственного отношения обучающихся к своему здоровью и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мирование навыков здорового образа жизни.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Заказа родителей: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получения качественного образования;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развития интеллектуальных и творческих способностей обучающихся;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здоровья.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Планируемые результаты освоения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26EC" w:rsidRDefault="00D25E86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ДПОП «Струнные инструменты</w:t>
      </w:r>
      <w:r w:rsidR="008126EC">
        <w:rPr>
          <w:rFonts w:ascii="Times New Roman" w:hAnsi="Times New Roman" w:cs="Times New Roman"/>
          <w:b/>
          <w:sz w:val="28"/>
          <w:szCs w:val="28"/>
        </w:rPr>
        <w:t>».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Основные ожидаемые результаты.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Федеральные государственные требования устанавливают следующие треб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вания к результатам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</w:t>
      </w:r>
      <w:r w:rsidR="00D25E86">
        <w:rPr>
          <w:rFonts w:ascii="Times New Roman" w:hAnsi="Times New Roman" w:cs="Times New Roman"/>
          <w:sz w:val="28"/>
          <w:szCs w:val="28"/>
        </w:rPr>
        <w:t>ихся</w:t>
      </w:r>
      <w:proofErr w:type="gramEnd"/>
      <w:r w:rsidR="00D25E86">
        <w:rPr>
          <w:rFonts w:ascii="Times New Roman" w:hAnsi="Times New Roman" w:cs="Times New Roman"/>
          <w:sz w:val="28"/>
          <w:szCs w:val="28"/>
        </w:rPr>
        <w:t>, освоившим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базе приобретенных знаний и умений выпускник должен обладать комп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тенциями: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2.1.1. В области музыкального исполнительства: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</w:t>
      </w:r>
      <w:r w:rsidR="00490912">
        <w:rPr>
          <w:rFonts w:ascii="Times New Roman" w:hAnsi="Times New Roman" w:cs="Times New Roman"/>
          <w:sz w:val="28"/>
          <w:szCs w:val="28"/>
        </w:rPr>
        <w:t>иями художественн</w:t>
      </w:r>
      <w:proofErr w:type="gramStart"/>
      <w:r w:rsidR="0049091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490912">
        <w:rPr>
          <w:rFonts w:ascii="Times New Roman" w:hAnsi="Times New Roman" w:cs="Times New Roman"/>
          <w:sz w:val="28"/>
          <w:szCs w:val="28"/>
        </w:rPr>
        <w:t xml:space="preserve"> эстетическими и техническими особенностями, хара</w:t>
      </w:r>
      <w:r w:rsidR="00490912">
        <w:rPr>
          <w:rFonts w:ascii="Times New Roman" w:hAnsi="Times New Roman" w:cs="Times New Roman"/>
          <w:sz w:val="28"/>
          <w:szCs w:val="28"/>
        </w:rPr>
        <w:t>к</w:t>
      </w:r>
      <w:r w:rsidR="00490912">
        <w:rPr>
          <w:rFonts w:ascii="Times New Roman" w:hAnsi="Times New Roman" w:cs="Times New Roman"/>
          <w:sz w:val="28"/>
          <w:szCs w:val="28"/>
        </w:rPr>
        <w:t>терными для сольного, ансамблевого и (или) оркестрового исполнительства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знаниями музыкальной терминологии;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умениями грамотно исполнять музыкальные произведения как сольно, так и при игре в ансамбле</w:t>
      </w:r>
      <w:r w:rsidR="00490912">
        <w:rPr>
          <w:rFonts w:ascii="Times New Roman" w:hAnsi="Times New Roman" w:cs="Times New Roman"/>
          <w:sz w:val="28"/>
          <w:szCs w:val="28"/>
        </w:rPr>
        <w:t xml:space="preserve"> и (или) оркестре на струнном инструменте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 самостоятельно разучивать музыкальные произведения различных жанров и стилей</w:t>
      </w:r>
      <w:r w:rsidR="00490912">
        <w:rPr>
          <w:rFonts w:ascii="Times New Roman" w:hAnsi="Times New Roman" w:cs="Times New Roman"/>
          <w:sz w:val="28"/>
          <w:szCs w:val="28"/>
        </w:rPr>
        <w:t xml:space="preserve"> на струнном инструменте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 создавать художественный образ при исполнении музыкального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изведения</w:t>
      </w:r>
      <w:r w:rsidR="00490912">
        <w:rPr>
          <w:rFonts w:ascii="Times New Roman" w:hAnsi="Times New Roman" w:cs="Times New Roman"/>
          <w:sz w:val="28"/>
          <w:szCs w:val="28"/>
        </w:rPr>
        <w:t xml:space="preserve"> на струнном инструменте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 самостоятельно преодолевать технические трудности при разучив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нии несложного музыкального произведения</w:t>
      </w:r>
      <w:r w:rsidR="00490912">
        <w:rPr>
          <w:rFonts w:ascii="Times New Roman" w:hAnsi="Times New Roman" w:cs="Times New Roman"/>
          <w:sz w:val="28"/>
          <w:szCs w:val="28"/>
        </w:rPr>
        <w:t xml:space="preserve"> на струнном инструменте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26EC" w:rsidRDefault="008321CF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игры на фортепиано несложных музыкальны произведений различных жанров и стилей;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чтения с листа несложных музыкальных произведений</w:t>
      </w:r>
      <w:r w:rsidR="008321CF">
        <w:rPr>
          <w:rFonts w:ascii="Times New Roman" w:hAnsi="Times New Roman" w:cs="Times New Roman"/>
          <w:sz w:val="28"/>
          <w:szCs w:val="28"/>
        </w:rPr>
        <w:t>, как на стру</w:t>
      </w:r>
      <w:r w:rsidR="008321CF">
        <w:rPr>
          <w:rFonts w:ascii="Times New Roman" w:hAnsi="Times New Roman" w:cs="Times New Roman"/>
          <w:sz w:val="28"/>
          <w:szCs w:val="28"/>
        </w:rPr>
        <w:t>н</w:t>
      </w:r>
      <w:r w:rsidR="008321CF">
        <w:rPr>
          <w:rFonts w:ascii="Times New Roman" w:hAnsi="Times New Roman" w:cs="Times New Roman"/>
          <w:sz w:val="28"/>
          <w:szCs w:val="28"/>
        </w:rPr>
        <w:t>ном инструменте, так и на фортепиано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</w:t>
      </w:r>
      <w:r w:rsidR="008321CF">
        <w:rPr>
          <w:rFonts w:ascii="Times New Roman" w:hAnsi="Times New Roman" w:cs="Times New Roman"/>
          <w:sz w:val="28"/>
          <w:szCs w:val="28"/>
        </w:rPr>
        <w:t>ками подбора по слуху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первичными навыками в области теоретического анализа исполняемых произв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дений;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публичных выступлений</w:t>
      </w:r>
      <w:r w:rsidR="008321CF">
        <w:rPr>
          <w:rFonts w:ascii="Times New Roman" w:hAnsi="Times New Roman" w:cs="Times New Roman"/>
          <w:sz w:val="28"/>
          <w:szCs w:val="28"/>
        </w:rPr>
        <w:t xml:space="preserve"> (сольных, ансамблевых и (или) оркестр</w:t>
      </w:r>
      <w:r w:rsidR="008321CF">
        <w:rPr>
          <w:rFonts w:ascii="Times New Roman" w:hAnsi="Times New Roman" w:cs="Times New Roman"/>
          <w:sz w:val="28"/>
          <w:szCs w:val="28"/>
        </w:rPr>
        <w:t>о</w:t>
      </w:r>
      <w:r w:rsidR="008321CF">
        <w:rPr>
          <w:rFonts w:ascii="Times New Roman" w:hAnsi="Times New Roman" w:cs="Times New Roman"/>
          <w:sz w:val="28"/>
          <w:szCs w:val="28"/>
        </w:rPr>
        <w:t>вых)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2.1.2. В области теории и истории музыки: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знаниями музыкальной грамоты;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знаниями основных этапов жизненного и творческого пути отечественных 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рубежных композиторов, а также созданных ими музыкальных произведений;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первичными знаниями в области строения классических музыкальных форм;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 использовать полученные теоретические знания при исполнительстве музыкальных произведений на</w:t>
      </w:r>
      <w:r w:rsidR="008321CF">
        <w:rPr>
          <w:rFonts w:ascii="Times New Roman" w:hAnsi="Times New Roman" w:cs="Times New Roman"/>
          <w:sz w:val="28"/>
          <w:szCs w:val="28"/>
        </w:rPr>
        <w:t xml:space="preserve"> струнном</w:t>
      </w:r>
      <w:r>
        <w:rPr>
          <w:rFonts w:ascii="Times New Roman" w:hAnsi="Times New Roman" w:cs="Times New Roman"/>
          <w:sz w:val="28"/>
          <w:szCs w:val="28"/>
        </w:rPr>
        <w:t xml:space="preserve"> инструменте</w:t>
      </w:r>
      <w:r w:rsidR="008321CF">
        <w:rPr>
          <w:rFonts w:ascii="Times New Roman" w:hAnsi="Times New Roman" w:cs="Times New Roman"/>
          <w:sz w:val="28"/>
          <w:szCs w:val="28"/>
        </w:rPr>
        <w:t xml:space="preserve"> и фортепиано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 осмысливать музыкальные произведения, события путем изложения в письменной форме, в форме ведения бесед, дискуссий;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восприятия элементов музыкального языка;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сформированными вокально-интонационными навыками ладового чувства;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вокального исполнения музыкального текста, в том числе путем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пового (ансамблевого) и индивидуального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сольфеджирования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пения с листа;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анализа музыкального произведения;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записи музыкального текста по слуху;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первичными навыками и умениями по сочинению музыкального текста.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2.1.3. Личностные результаты: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основ гражданской идентичности;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и развитие у обучающихся качеств, позволяющих уважать и прин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мать духовные и культурные ценности разных народов;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обучающихся эстетических взглядов, нравственных установок и потребности общения с духовными ценностями и с музыкальным искусством;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основ социальных компетенций (включая ценностно-смысловые установки и моральные нормы, опыт социальных и межличностных отношений, правосознание);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формирование учебно-познавательной мотивации как основы готовности и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собности обучающегося к переходу к самообразованию, в том числе готовности к выбору направления профильного образования.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Личностные результаты </w:t>
      </w:r>
      <w:r>
        <w:rPr>
          <w:rFonts w:ascii="Times New Roman" w:hAnsi="Times New Roman" w:cs="Times New Roman"/>
          <w:b/>
          <w:sz w:val="28"/>
          <w:szCs w:val="28"/>
        </w:rPr>
        <w:t>на первом этапе (1-3 классы):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выработка у обучающихся качеств, способствующих освоению учебной 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мации в соответствии с программными требованиями;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навыков творческой деятельности;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умения планировать свою работу, осуществлять самостоятельный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 учебной деятельностью;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одаренных детей комплекса знаний, умений и навыков, позв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ляющих в дальнейшем осваивать основные образовательные программы в обла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 музыкального искусства.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Личностные результаты </w:t>
      </w:r>
      <w:r>
        <w:rPr>
          <w:rFonts w:ascii="Times New Roman" w:hAnsi="Times New Roman" w:cs="Times New Roman"/>
          <w:b/>
          <w:sz w:val="28"/>
          <w:szCs w:val="28"/>
        </w:rPr>
        <w:t>на втором этапе (4-6 классы):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взаимодействия с преподавателями и обучающимися в образовательном процессе;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понимания причин успеха (не успеха) собственной учебной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умения давать объективную оценку своему труду.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Личностные результаты </w:t>
      </w:r>
      <w:r w:rsidRPr="008B5274">
        <w:rPr>
          <w:rFonts w:ascii="Times New Roman" w:hAnsi="Times New Roman" w:cs="Times New Roman"/>
          <w:b/>
          <w:sz w:val="28"/>
          <w:szCs w:val="28"/>
        </w:rPr>
        <w:t>на третьем этапе (7-8(9) классы):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умения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воспринимать и оцен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вать культурные ценности;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определения наиболее эффективных способов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результата в учебной деятельности;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уважительного отношения к чужому мнению и художественно-эстетическим взглядам.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2.1.4. Метапредметные результаты: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освоенные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метапредметные понятия и универсальные учебные действия (познавательные, регулятивные и коммуникативные), способность их применять в учебной, познавательной и социальной практике;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самостоятельно планировать и осуществлять учебную деятельность и организацию учебного сотрудничества с преподавателем и сверстниками;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 строить индивидуальную образовательную траекторию;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общехудожественных и теоретических знаний на основе взаим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действия различных видов искусств;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особенности взаимодействия между различными видами искусства: музыки, изобразительного искусства, хореографии, кино, театра.</w:t>
      </w:r>
    </w:p>
    <w:p w:rsidR="008126EC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Pr="00A675E8" w:rsidRDefault="008126EC" w:rsidP="008126EC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Метапредметные результаты </w:t>
      </w:r>
      <w:r w:rsidRPr="00A675E8">
        <w:rPr>
          <w:rFonts w:ascii="Times New Roman" w:hAnsi="Times New Roman" w:cs="Times New Roman"/>
          <w:b/>
          <w:sz w:val="28"/>
          <w:szCs w:val="28"/>
        </w:rPr>
        <w:t>на первом этапе (1-3 классы):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проявление готовности к творчеству: сочинению, музицированию, импровиз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ции, анализу творческой работы и др.;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высказывать личные впечатления от общения с музыкой, живописью, 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атром и т. д.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Метапредметные результаты </w:t>
      </w:r>
      <w:r w:rsidRPr="00A675E8">
        <w:rPr>
          <w:rFonts w:ascii="Times New Roman" w:hAnsi="Times New Roman" w:cs="Times New Roman"/>
          <w:b/>
          <w:sz w:val="28"/>
          <w:szCs w:val="28"/>
        </w:rPr>
        <w:t>на втором этапе (4-6 классы):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предпосылок для индивидуализации учебной деятельности (ум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работать с нотным текстом, письменно выражать свое мнение, умение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тать в позиции «взрослого»);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контрольно-оценочной самостоятельности как основы учебной комп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тентности (индивидуализация контрольно-оценочных действий);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действование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«позиции взрослого» через умение организовывать самосто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тельную работу;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дискуссии с одноклассниками как формы индивидуального участия обучающегося в поиске решения учебных задач;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выражать свое отношение к музыке в слове, пластике, жесте, мимике;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способов работы с информационными материалами, излагающие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ные позиции по вопросам той или иной области искусства.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Метапредметные результаты </w:t>
      </w:r>
      <w:r>
        <w:rPr>
          <w:rFonts w:ascii="Times New Roman" w:hAnsi="Times New Roman" w:cs="Times New Roman"/>
          <w:b/>
          <w:sz w:val="28"/>
          <w:szCs w:val="28"/>
        </w:rPr>
        <w:t>на третьем этапе (7-8(9) классы):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роли искусства в жизни человека;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 содержания и смысла произведений искусства;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анализировать содержание, форму, язык произведений искусства разных жанров;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применять полученные знания и приобретенный опыт творческой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ты при организации внеурочной и внешкольной деятельности;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выступать пред любой аудиторией на концертных площадках.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2.1.5. Предметные результаты: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освоенные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ходе изучения учебного предмета умения, специф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ческие для данной предметной области виды деятельности по получению нового знания, его преобразованию и практическому применению;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музыкальной грамоты и терминологии;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создавать художественный образ при исполнении музыкального прои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ведения;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использовать полученные теоретические знания при исполнительстве музыкальных произведений.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Предметные результаты </w:t>
      </w:r>
      <w:r w:rsidRPr="006A07F5">
        <w:rPr>
          <w:rFonts w:ascii="Times New Roman" w:hAnsi="Times New Roman" w:cs="Times New Roman"/>
          <w:b/>
          <w:sz w:val="28"/>
          <w:szCs w:val="28"/>
        </w:rPr>
        <w:t>на первом этапе (1-3 классы):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интереса к музыке и различным видам музыкально-творческой деятельности;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навыка восприятия музыкальных произведений различных жанров и стилей, созданных в разные исторические эпохи;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осмысливать музыкальные произведения путем изложения в письменной форме ведения беседы или дискуссии.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Предметные результаты </w:t>
      </w:r>
      <w:r w:rsidRPr="006A07F5">
        <w:rPr>
          <w:rFonts w:ascii="Times New Roman" w:hAnsi="Times New Roman" w:cs="Times New Roman"/>
          <w:b/>
          <w:sz w:val="28"/>
          <w:szCs w:val="28"/>
        </w:rPr>
        <w:t>на втором этапе (4-6 классы):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умение грамотно исполнять музыкальные произведения сольно и при игре в 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самбле;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самостоятельно разучивать музыкальные произведения различных жа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ров и стилей;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навыка публичных выступлений;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записи музыкального текста по слуху, а также анализа музыкального произведения;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восприятия элементов музыкального языка и вокально-интонационных навыков ладового чувства.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Предметные результаты </w:t>
      </w:r>
      <w:r w:rsidRPr="006A07F5">
        <w:rPr>
          <w:rFonts w:ascii="Times New Roman" w:hAnsi="Times New Roman" w:cs="Times New Roman"/>
          <w:b/>
          <w:sz w:val="28"/>
          <w:szCs w:val="28"/>
        </w:rPr>
        <w:t>на третьем этапе (7-8(9) классы):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чтения с листа несложных музыкальных произведений;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самостоятельно преодолевать технические трудности при разучивании несложного музыкального произведения;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подбора по слуху, импровизации и сочинения в простых формах;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вокального исполнения музыкального текста, в том чи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ле путем группового (ансамблевого) и индивидуального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сольфеджирования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с листа;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первичных навыков и умений по сочинению музыкального те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виды результатов образования могут рассматриваться в едином целом в ходе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разных видов деятельности (учебной и вне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ной), а также в разных формах (урочных и вне урочных). Условием достижения результатов образования является построение ДПОП с учетом возрастных 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бенностей обучающихся на основе разнообразия видов их деятельности.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Данные образовательные результаты проверяются и оцениваются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тельным учреждением самостоятельно путем создания фондов оценочных средств через использование разработанных предметных контрольно-измерительных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роприятий и материалов (публичные выступления, экзамены, академические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церты, технические зачеты, открытые уроки, тесты, письменные работы).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2.1.6. </w:t>
      </w:r>
      <w:r w:rsidRPr="006B6227">
        <w:rPr>
          <w:rFonts w:ascii="Times New Roman" w:hAnsi="Times New Roman" w:cs="Times New Roman"/>
          <w:sz w:val="28"/>
          <w:szCs w:val="28"/>
        </w:rPr>
        <w:t>Кроме того предполагается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формирование у обучающихся следующих общих ключевых компетентностей: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Решение творческих задач</w:t>
      </w:r>
      <w:r>
        <w:rPr>
          <w:rFonts w:ascii="Times New Roman" w:hAnsi="Times New Roman" w:cs="Times New Roman"/>
          <w:sz w:val="28"/>
          <w:szCs w:val="28"/>
        </w:rPr>
        <w:t xml:space="preserve"> – способность обучающегося видеть, ставить и находить пути их решения: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текущий контроль и оценку своей деятельности;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оценивать результат своей деятельности на основе заданных критериев;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видеть сильные и слабые стороны полученного результата и своей деятельности, воспринимать и использовать критику и рекомендации преподавателей и сверс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ников, совершенствовать результаты решения конкретной задачи и свою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Информационная компетентность – </w:t>
      </w:r>
      <w:r>
        <w:rPr>
          <w:rFonts w:ascii="Times New Roman" w:hAnsi="Times New Roman" w:cs="Times New Roman"/>
          <w:sz w:val="28"/>
          <w:szCs w:val="28"/>
        </w:rPr>
        <w:t>способность решать творческие задачи с применением массовых информационно-коммуникативных технологий: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планировать поиск информации, формулировать поисковые запросы, выбирать способы получения информации;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обращаться к поисковым системам интернета, к справочным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бума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ным и цифровым источникам: устным и письменным текстам, объектам со ссы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ками и иллюстрациями на экране компьютера, схемам и планам, видео- и аудио записям, интернет-сайтам и т. д.;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выделять из сообщения информацию, которая необходима для решения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ленной задачи, отсеивать лишние данные;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сопоставлять и сравнивать информацию из разных частей сообщения и наход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мую во внешних источниках, выявлять различие точек зрения, привлекать 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венный опыт.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Коммуникативная компетентность – </w:t>
      </w:r>
      <w:r>
        <w:rPr>
          <w:rFonts w:ascii="Times New Roman" w:hAnsi="Times New Roman" w:cs="Times New Roman"/>
          <w:sz w:val="28"/>
          <w:szCs w:val="28"/>
        </w:rPr>
        <w:t>способность ставить и решать 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ленные типы задач социального, организационного взаимодействия, определять цели взаимодействия с преподавателями, сверстниками и аудиторией, оценивать успешность взаимодействия, быть готовым к осмысленному изменению 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венного поведения;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к инициативной организации учебных и других форм сотруднич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ства;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привлекать других людей к совместной постановке целей и их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понимать и принимать другого человека, оказать необходимую ему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мощь в достижении его целей;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оценивать свои и чужие действия в соответствии с их целями, задачами, возможностями, нормами общественной жизни;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сознавать и формулировать цели совместной деятельности, роли, поз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ции и цели участников, учитывать различия и противоречия в них;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оценивать степень достижения промежуточных и конечных результатов;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находить пути разрешения конфликтов, способы поведения в ситуации неизбежного конфликта и столкновения интересов, достижение компромисса.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Учебная компетентность - </w:t>
      </w:r>
      <w:r>
        <w:rPr>
          <w:rFonts w:ascii="Times New Roman" w:hAnsi="Times New Roman" w:cs="Times New Roman"/>
          <w:sz w:val="28"/>
          <w:szCs w:val="28"/>
        </w:rPr>
        <w:t xml:space="preserve"> способность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циативно создавать средства для собственного продвижения в обучении и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тии (умение учиться), выстраивать свою образовательную траекторию и создавать условия для ее реализации: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последовательности учебных целей, достижение которых обесп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чит движение по определенной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траектории;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оценивать свои ресурсы в достижении этих целей;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анализировать свою образовательную деятельность и делать продукти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ные выводы.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Pr="00801428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Данная группа образовательных результатов может быть проверена и оценена преподавателем самостоятельно в ходе оценки результатов различных видов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(путем дискуссий, бесед, тестовых заданий и др.).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2.2. Планируемые результаты освоения учебных программ</w:t>
      </w:r>
    </w:p>
    <w:tbl>
      <w:tblPr>
        <w:tblStyle w:val="a3"/>
        <w:tblW w:w="10197" w:type="dxa"/>
        <w:tblLayout w:type="fixed"/>
        <w:tblLook w:val="04A0"/>
      </w:tblPr>
      <w:tblGrid>
        <w:gridCol w:w="1848"/>
        <w:gridCol w:w="4174"/>
        <w:gridCol w:w="4175"/>
      </w:tblGrid>
      <w:tr w:rsidR="008126EC" w:rsidTr="00D25BB6">
        <w:tc>
          <w:tcPr>
            <w:tcW w:w="184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4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знает:</w:t>
            </w:r>
          </w:p>
        </w:tc>
        <w:tc>
          <w:tcPr>
            <w:tcW w:w="4175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умеет:</w:t>
            </w:r>
          </w:p>
        </w:tc>
      </w:tr>
      <w:tr w:rsidR="008126EC" w:rsidRPr="00E62738" w:rsidTr="00D25BB6">
        <w:tc>
          <w:tcPr>
            <w:tcW w:w="184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738">
              <w:rPr>
                <w:rFonts w:ascii="Times New Roman" w:hAnsi="Times New Roman" w:cs="Times New Roman"/>
                <w:b/>
                <w:sz w:val="28"/>
                <w:szCs w:val="28"/>
              </w:rPr>
              <w:t>Специал</w:t>
            </w:r>
            <w:r w:rsidRPr="00E62738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="008321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ность </w:t>
            </w:r>
          </w:p>
          <w:p w:rsidR="008321CF" w:rsidRPr="00E62738" w:rsidRDefault="008321CF" w:rsidP="00D25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(скрипка)</w:t>
            </w:r>
          </w:p>
          <w:p w:rsidR="008126EC" w:rsidRPr="00E62738" w:rsidRDefault="008126EC" w:rsidP="00D25B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4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характерные особенности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зыкальных жанров и стилист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ческих направлений;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музыкальную терминологию;</w:t>
            </w:r>
          </w:p>
          <w:p w:rsidR="008126EC" w:rsidRDefault="008F01C5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скрипичный</w:t>
            </w:r>
            <w:r w:rsidR="008126EC">
              <w:rPr>
                <w:rFonts w:ascii="Times New Roman" w:hAnsi="Times New Roman" w:cs="Times New Roman"/>
                <w:sz w:val="28"/>
                <w:szCs w:val="28"/>
              </w:rPr>
              <w:t xml:space="preserve"> репертуар, вкл</w:t>
            </w:r>
            <w:r w:rsidR="008126EC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8126EC">
              <w:rPr>
                <w:rFonts w:ascii="Times New Roman" w:hAnsi="Times New Roman" w:cs="Times New Roman"/>
                <w:sz w:val="28"/>
                <w:szCs w:val="28"/>
              </w:rPr>
              <w:t>чающий произведения разных стилей и жанров (полифонич</w:t>
            </w:r>
            <w:r w:rsidR="008126E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126EC">
              <w:rPr>
                <w:rFonts w:ascii="Times New Roman" w:hAnsi="Times New Roman" w:cs="Times New Roman"/>
                <w:sz w:val="28"/>
                <w:szCs w:val="28"/>
              </w:rPr>
              <w:t>ские произведения, сонаты, ко</w:t>
            </w:r>
            <w:r w:rsidR="008126E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126EC">
              <w:rPr>
                <w:rFonts w:ascii="Times New Roman" w:hAnsi="Times New Roman" w:cs="Times New Roman"/>
                <w:sz w:val="28"/>
                <w:szCs w:val="28"/>
              </w:rPr>
              <w:t>церты, пьесы, этюды, инстр</w:t>
            </w:r>
            <w:r w:rsidR="008126E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126EC">
              <w:rPr>
                <w:rFonts w:ascii="Times New Roman" w:hAnsi="Times New Roman" w:cs="Times New Roman"/>
                <w:sz w:val="28"/>
                <w:szCs w:val="28"/>
              </w:rPr>
              <w:t>ментальные миниатюры);</w:t>
            </w:r>
          </w:p>
          <w:p w:rsidR="008126EC" w:rsidRPr="00E62738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мног</w:t>
            </w:r>
            <w:r w:rsidR="008F01C5">
              <w:rPr>
                <w:rFonts w:ascii="Times New Roman" w:hAnsi="Times New Roman" w:cs="Times New Roman"/>
                <w:sz w:val="28"/>
                <w:szCs w:val="28"/>
              </w:rPr>
              <w:t>ообразные художестве</w:t>
            </w:r>
            <w:r w:rsidR="008F01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F01C5">
              <w:rPr>
                <w:rFonts w:ascii="Times New Roman" w:hAnsi="Times New Roman" w:cs="Times New Roman"/>
                <w:sz w:val="28"/>
                <w:szCs w:val="28"/>
              </w:rPr>
              <w:t>но-исполнительские возможн</w:t>
            </w:r>
            <w:r w:rsidR="008F01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F01C5">
              <w:rPr>
                <w:rFonts w:ascii="Times New Roman" w:hAnsi="Times New Roman" w:cs="Times New Roman"/>
                <w:sz w:val="28"/>
                <w:szCs w:val="28"/>
              </w:rPr>
              <w:t>сти скрипки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достижения наиболее убедительной инте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претации авторского текста.</w:t>
            </w:r>
          </w:p>
        </w:tc>
        <w:tc>
          <w:tcPr>
            <w:tcW w:w="4175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грамотно исполнять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произведения как сольно, так и при игре в ансамбле;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самостоятельно разучивать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зыкальные произведения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личных жанров и стилей;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создавать художественный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 при исполнении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произведения;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самостоятельно преодолевать технические трудности при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зучивании несложного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кального произведения;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читать с листа несложные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зыкальные произведения</w:t>
            </w:r>
            <w:r w:rsidR="00AE594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E5947" w:rsidRPr="00E62738" w:rsidRDefault="00AE5947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анализировать исполняемые произведения.</w:t>
            </w:r>
          </w:p>
        </w:tc>
      </w:tr>
      <w:tr w:rsidR="008126EC" w:rsidRPr="00E62738" w:rsidTr="00D25BB6">
        <w:tc>
          <w:tcPr>
            <w:tcW w:w="1848" w:type="dxa"/>
          </w:tcPr>
          <w:p w:rsidR="008126EC" w:rsidRPr="00E62738" w:rsidRDefault="008126EC" w:rsidP="00D25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Ансамбль</w:t>
            </w:r>
          </w:p>
        </w:tc>
        <w:tc>
          <w:tcPr>
            <w:tcW w:w="4174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ансамблевый репертуар (муз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кальные произведения, созда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F6A1A">
              <w:rPr>
                <w:rFonts w:ascii="Times New Roman" w:hAnsi="Times New Roman" w:cs="Times New Roman"/>
                <w:sz w:val="28"/>
                <w:szCs w:val="28"/>
              </w:rPr>
              <w:t>ные для различных камерно-инструментальных составов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различных отечественных и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рубежных композиторов, 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собствующий формированию способности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сотворческому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исполнительству на разнообра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литературе;</w:t>
            </w:r>
          </w:p>
          <w:p w:rsidR="008126EC" w:rsidRPr="00E62738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направления каме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но-ансамблевой музыки эпохи барокко, в том числе И. С. Баха, венской классики, романтизма, русской музыки XIX века,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чественной и зарубежной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 XX века.</w:t>
            </w:r>
          </w:p>
        </w:tc>
        <w:tc>
          <w:tcPr>
            <w:tcW w:w="4175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решать музыкально-исполнительские задачи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самблевого исполнительства, обусловленные художественным содержанием и особенностями формы, жанра и стиля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кального произведения;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читать с листа ансамблевые музыкальные произведения;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слышать все партии в ансам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ле;</w:t>
            </w:r>
          </w:p>
          <w:p w:rsidR="008126EC" w:rsidRPr="00E62738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согласовывать свои исполн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тельские намерения и находить совместные художественные решения при игре в ансамбле.</w:t>
            </w:r>
          </w:p>
        </w:tc>
      </w:tr>
      <w:tr w:rsidR="008126EC" w:rsidRPr="00E62738" w:rsidTr="00D25BB6">
        <w:tc>
          <w:tcPr>
            <w:tcW w:w="1848" w:type="dxa"/>
          </w:tcPr>
          <w:p w:rsidR="008126EC" w:rsidRPr="00E62738" w:rsidRDefault="008126EC" w:rsidP="00D25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F6A1A">
              <w:rPr>
                <w:rFonts w:ascii="Times New Roman" w:hAnsi="Times New Roman" w:cs="Times New Roman"/>
                <w:b/>
                <w:sz w:val="28"/>
                <w:szCs w:val="28"/>
              </w:rPr>
              <w:t>Фортепи</w:t>
            </w:r>
            <w:r w:rsidR="00AF6A1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AF6A1A">
              <w:rPr>
                <w:rFonts w:ascii="Times New Roman" w:hAnsi="Times New Roman" w:cs="Times New Roman"/>
                <w:b/>
                <w:sz w:val="28"/>
                <w:szCs w:val="28"/>
              </w:rPr>
              <w:t>но</w:t>
            </w:r>
          </w:p>
        </w:tc>
        <w:tc>
          <w:tcPr>
            <w:tcW w:w="4174" w:type="dxa"/>
          </w:tcPr>
          <w:p w:rsidR="00AF6A1A" w:rsidRDefault="00BB5B1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основной фортепианный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пертуар;</w:t>
            </w:r>
          </w:p>
          <w:p w:rsidR="00BB5B1C" w:rsidRDefault="00BB5B1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художественно-исполнительские возможности фортепиано;</w:t>
            </w:r>
          </w:p>
          <w:p w:rsidR="00BB5B1C" w:rsidRPr="00E62738" w:rsidRDefault="00BB5B1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профессиональную терминол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гию.</w:t>
            </w:r>
          </w:p>
        </w:tc>
        <w:tc>
          <w:tcPr>
            <w:tcW w:w="4175" w:type="dxa"/>
          </w:tcPr>
          <w:p w:rsidR="00BB5B1C" w:rsidRPr="00BB5B1C" w:rsidRDefault="00BB5B1C" w:rsidP="00BB5B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читать с листа несложные м</w:t>
            </w:r>
            <w:r w:rsidRPr="00BB5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BB5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зыкальные произведения разных жанров и форм на фортепиано;</w:t>
            </w:r>
          </w:p>
          <w:p w:rsidR="00BB5B1C" w:rsidRPr="00BB5B1C" w:rsidRDefault="00BB5B1C" w:rsidP="00BB5B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использовать технические н</w:t>
            </w:r>
            <w:r w:rsidRPr="00BB5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BB5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выки и приемы игры на форт</w:t>
            </w:r>
            <w:r w:rsidRPr="00BB5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B5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пиано для грамотного исполн</w:t>
            </w:r>
            <w:r w:rsidRPr="00BB5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B5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несложных произведений и аккомпанементов;</w:t>
            </w:r>
          </w:p>
          <w:p w:rsidR="00BB5B1C" w:rsidRPr="00BB5B1C" w:rsidRDefault="00BB5B1C" w:rsidP="00BB5B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исполнять на фортепиано пр</w:t>
            </w:r>
            <w:r w:rsidRPr="00BB5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BB5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изведения  в 4 руки;</w:t>
            </w:r>
          </w:p>
          <w:p w:rsidR="00FA7A95" w:rsidRPr="00BB5B1C" w:rsidRDefault="00BB5B1C" w:rsidP="00D25BB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аккомпанировать несложные произведения для струнных и</w:t>
            </w:r>
            <w:r w:rsidRPr="00BB5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BB5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струментов и фортепиано.</w:t>
            </w:r>
          </w:p>
        </w:tc>
      </w:tr>
      <w:tr w:rsidR="008126EC" w:rsidRPr="00E62738" w:rsidTr="00D25BB6">
        <w:tc>
          <w:tcPr>
            <w:tcW w:w="1848" w:type="dxa"/>
          </w:tcPr>
          <w:p w:rsidR="008126EC" w:rsidRPr="00E62738" w:rsidRDefault="008126EC" w:rsidP="00D25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Хоровой класс</w:t>
            </w:r>
          </w:p>
        </w:tc>
        <w:tc>
          <w:tcPr>
            <w:tcW w:w="4174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основы хорового искусства;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вокально-хоровые особенности хоровых партитур;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художественно-исполнительские возможности хорового коллектива;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значение основных приемов и жестов хормейстера</w:t>
            </w:r>
            <w:r w:rsidR="00BB5B1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B5B1C" w:rsidRPr="00E62738" w:rsidRDefault="00BB5B1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профессиональную терминол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гию.</w:t>
            </w:r>
          </w:p>
        </w:tc>
        <w:tc>
          <w:tcPr>
            <w:tcW w:w="4175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передавать авторский замысел музыкального произведения с помощью органического соч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тания слова и музыки;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исполнять авторские, народные хоровые и вокальные ансамбл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вые произведения отечестве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и зарубежной музыки, в том числе хоровые произведения для детей;</w:t>
            </w:r>
          </w:p>
          <w:p w:rsidR="008126EC" w:rsidRPr="00E62738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согласовывать свои исполн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тельские намерения.</w:t>
            </w:r>
          </w:p>
        </w:tc>
      </w:tr>
      <w:tr w:rsidR="008126EC" w:rsidRPr="00E62738" w:rsidTr="00D25BB6">
        <w:tc>
          <w:tcPr>
            <w:tcW w:w="184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Сольфе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жио</w:t>
            </w:r>
          </w:p>
        </w:tc>
        <w:tc>
          <w:tcPr>
            <w:tcW w:w="4174" w:type="dxa"/>
          </w:tcPr>
          <w:p w:rsidR="00FA7A95" w:rsidRDefault="00FA7A95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профессиональную терминол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гию;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музыкальные стили;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звукоряда и лада (ди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тонических и хроматических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дов);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интервалов и акко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отклонения и модул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структуру изложения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кального материала (метрори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мические особенности, простые формы).</w:t>
            </w:r>
          </w:p>
        </w:tc>
        <w:tc>
          <w:tcPr>
            <w:tcW w:w="4175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сольфеджировать одноголо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ные, двухголосные музыкальные примеры;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записывать музыкальные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строения средней трудности с использованием навыков слух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вого анализа;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слышать и анализировать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кордовые и интервальные 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почки;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осуществлять анализ элеме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 музыкального языка;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импровизировать на заданные музыкальные темы или ритм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ческие построения;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применять навыки владения элементов му</w:t>
            </w:r>
            <w:r w:rsidR="00FA7A95">
              <w:rPr>
                <w:rFonts w:ascii="Times New Roman" w:hAnsi="Times New Roman" w:cs="Times New Roman"/>
                <w:sz w:val="28"/>
                <w:szCs w:val="28"/>
              </w:rPr>
              <w:t>зыкального языка на</w:t>
            </w:r>
            <w:r w:rsidR="00371729">
              <w:rPr>
                <w:rFonts w:ascii="Times New Roman" w:hAnsi="Times New Roman" w:cs="Times New Roman"/>
                <w:sz w:val="28"/>
                <w:szCs w:val="28"/>
              </w:rPr>
              <w:t xml:space="preserve"> клавиатуре фортепиано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 письменном виде.</w:t>
            </w:r>
          </w:p>
        </w:tc>
      </w:tr>
      <w:tr w:rsidR="008126EC" w:rsidRPr="00E62738" w:rsidTr="00D25BB6">
        <w:tc>
          <w:tcPr>
            <w:tcW w:w="184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Слушание музыки</w:t>
            </w:r>
          </w:p>
        </w:tc>
        <w:tc>
          <w:tcPr>
            <w:tcW w:w="4174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о звуке и его характ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ристиках;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понятие динамики и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кальных интонаций;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простейшие музыкальные формы и жанры.</w:t>
            </w:r>
          </w:p>
        </w:tc>
        <w:tc>
          <w:tcPr>
            <w:tcW w:w="4175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осознавать мир музыкальных звуков;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осознавать процесс слушания с ярким эмоциональным переж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ванием;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проанализировать и рассказать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своем впечатлении от просл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шанного музыкального произв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дения, провести ассоциативные связи с фактами своего жизне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опыта или произведениями других видов искусства.</w:t>
            </w:r>
          </w:p>
        </w:tc>
      </w:tr>
      <w:tr w:rsidR="008126EC" w:rsidRPr="00E62738" w:rsidTr="00D25BB6">
        <w:tc>
          <w:tcPr>
            <w:tcW w:w="184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Музыкал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 литер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тура (зар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бежная, от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чественная)</w:t>
            </w:r>
          </w:p>
        </w:tc>
        <w:tc>
          <w:tcPr>
            <w:tcW w:w="4174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роль и значение музыкального искусства в системе культуры, духовно-нравственном развитии человека;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творческие биографии зар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бежных и отечественных комп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зиторов согласно программным требованиям;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соответствии с программн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требованиями музыкальные произведения зарубежных и отечественных композиторов различных исторических пери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дов, стилей, жанров и форм от эпохи барокко до современн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исторические пери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ды развития зарубежного и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чественного музыкального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кусства во взаимосвязи с друг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видами искусств (изобраз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тельного, театрального, кинои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кусства, литературы), основные стилистические направления, жанры;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особенности национальных традиций, фольклорных истоков музыки;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профессиональную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ную терминологию.</w:t>
            </w:r>
          </w:p>
        </w:tc>
        <w:tc>
          <w:tcPr>
            <w:tcW w:w="4175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исполнять на музыкальном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струменте тематический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 пройденных музыкальных произведений;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выполнять теоретический 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лиз музыкального произведения – формы, стилевых особенн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стей, жанровых черт, факту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ных, метроритмических, 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вых особенностей;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устной и письменной форме излагать свои мысли о творчес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 композиторов;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определять на слух фрагменты того или иного изученного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зыкального произведения.</w:t>
            </w:r>
          </w:p>
        </w:tc>
      </w:tr>
      <w:tr w:rsidR="008126EC" w:rsidRPr="00E62738" w:rsidTr="00D25BB6">
        <w:tc>
          <w:tcPr>
            <w:tcW w:w="1848" w:type="dxa"/>
          </w:tcPr>
          <w:p w:rsidR="008126EC" w:rsidRDefault="008126EC" w:rsidP="00D25B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Элемента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 теория музыки</w:t>
            </w:r>
          </w:p>
        </w:tc>
        <w:tc>
          <w:tcPr>
            <w:tcW w:w="4174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основные элементы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языка (звукоряд, лад,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тервалы, аккорды, диатоника,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хроматика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отклонение, модул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ция);</w:t>
            </w:r>
            <w:proofErr w:type="gramEnd"/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строение музыкальной ткани, типы изложения музыкального материала.</w:t>
            </w:r>
          </w:p>
        </w:tc>
        <w:tc>
          <w:tcPr>
            <w:tcW w:w="4175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осуществлять элементарный анализ нотного текста с объя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нением роли выразительных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дств в 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онтексте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произведения.</w:t>
            </w:r>
          </w:p>
        </w:tc>
      </w:tr>
    </w:tbl>
    <w:p w:rsidR="008126EC" w:rsidRPr="00273072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B4E">
        <w:rPr>
          <w:rFonts w:ascii="Times New Roman" w:hAnsi="Times New Roman" w:cs="Times New Roman"/>
          <w:sz w:val="28"/>
          <w:szCs w:val="28"/>
        </w:rPr>
        <w:lastRenderedPageBreak/>
        <w:t xml:space="preserve">     Средства и способы достижения результатов подробно описаны в программах учебных предметов. Формы работы отражены в Учебном плане (раздел III)</w:t>
      </w:r>
      <w:proofErr w:type="gramStart"/>
      <w:r w:rsidRPr="00646B4E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тема условий для реализации Программы, включающая материально-техническое обеспечение, методическое и информационное по каждому предмету,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лена в разделах II, III.</w:t>
      </w: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2.3. Задачи обучающихся по достижению планируемых результатов, 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шаемые в </w:t>
      </w:r>
      <w:r w:rsidR="00E13F11">
        <w:rPr>
          <w:rFonts w:ascii="Times New Roman" w:hAnsi="Times New Roman" w:cs="Times New Roman"/>
          <w:b/>
          <w:sz w:val="28"/>
          <w:szCs w:val="28"/>
        </w:rPr>
        <w:t>ходе реализации ДПОП «Струнные инструменты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достижения образовательных результатов обучающийся должен в ходе реа</w:t>
      </w:r>
      <w:r w:rsidR="00E13F11">
        <w:rPr>
          <w:rFonts w:ascii="Times New Roman" w:hAnsi="Times New Roman" w:cs="Times New Roman"/>
          <w:sz w:val="28"/>
          <w:szCs w:val="28"/>
        </w:rPr>
        <w:t>лизации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 решить следующие задачи: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овладеть системой универсальных учебных действий, служащих основой для продолжения обучения;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овладеть коллективными формами учебной работы и соответствующими соц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альными навыками;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научиться самостоятельно и осознанно оценивать и анализировать свою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ную деятельность;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научиться создавать свои собственные творческие замыслы и доводить их до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площения в творческом продукте, овладевать средствами и способами реализации собственных замыслов.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2.4. Задачи преподавателей, реш</w:t>
      </w:r>
      <w:r w:rsidR="00E13F11">
        <w:rPr>
          <w:rFonts w:ascii="Times New Roman" w:hAnsi="Times New Roman" w:cs="Times New Roman"/>
          <w:b/>
          <w:sz w:val="28"/>
          <w:szCs w:val="28"/>
        </w:rPr>
        <w:t>аемые в ходе реализации ДПОП «Стру</w:t>
      </w:r>
      <w:r w:rsidR="00E13F11">
        <w:rPr>
          <w:rFonts w:ascii="Times New Roman" w:hAnsi="Times New Roman" w:cs="Times New Roman"/>
          <w:b/>
          <w:sz w:val="28"/>
          <w:szCs w:val="28"/>
        </w:rPr>
        <w:t>н</w:t>
      </w:r>
      <w:r w:rsidR="00E13F11">
        <w:rPr>
          <w:rFonts w:ascii="Times New Roman" w:hAnsi="Times New Roman" w:cs="Times New Roman"/>
          <w:b/>
          <w:sz w:val="28"/>
          <w:szCs w:val="28"/>
        </w:rPr>
        <w:t>ные инструменты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Для достижения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запланированных образовательных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тов преподавателям необходимо решить следующие задачи: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эффективного сочетания урочных и внеурочных форм организации образовательного процесса (уроки, занятия, конкурсы, фестивали, концерты,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зентации и др.) для реализации образовательной программы МКУ ДО «Сычевская ДШИ»;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универсальных учебных действий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ведущей для данного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раста деятельности межличностного общения;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обучающихся к выбору и реализации индивидуальных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тельных траекторий;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пространства для реализации разнообразных творческих замыслов обучающихся, проявление инициативных действий;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и развитие способностей обучающихся, их профессиональных скло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ностей.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Pr="0022184E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Система оценки достижения планируемых резул</w:t>
      </w:r>
      <w:r w:rsidR="00E13F11">
        <w:rPr>
          <w:rFonts w:ascii="Times New Roman" w:hAnsi="Times New Roman" w:cs="Times New Roman"/>
          <w:b/>
          <w:sz w:val="28"/>
          <w:szCs w:val="28"/>
        </w:rPr>
        <w:t>ьтатов освоения ДПОП «Струнные инструменты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Общие положения.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достижения планируем</w:t>
      </w:r>
      <w:r w:rsidR="00E13F11">
        <w:rPr>
          <w:rFonts w:ascii="Times New Roman" w:hAnsi="Times New Roman" w:cs="Times New Roman"/>
          <w:sz w:val="28"/>
          <w:szCs w:val="28"/>
        </w:rPr>
        <w:t>ых результатов освоения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 (далее система оценки) – один из инструментов реал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зации требований ФГТ к результатам освоения ДПОП, направленный на обесп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>чение качества образования путем вовлечения в оценочную деятельность преп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давателей и обучающихся.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Функции системы оценки: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ориентация образовательного процесса на достижение планируемых резул</w:t>
      </w:r>
      <w:r w:rsidR="00E13F11">
        <w:rPr>
          <w:rFonts w:ascii="Times New Roman" w:hAnsi="Times New Roman" w:cs="Times New Roman"/>
          <w:sz w:val="28"/>
          <w:szCs w:val="28"/>
        </w:rPr>
        <w:t>ьтатов освоения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эффективной обратной связи, позволяющей осуществлять управл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образовательным процессом.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Основные цели оценочной деятельности.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оценка образовательных достижений обучающихся (с целью итоговой оценки);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оценка результатов деятельности школы и педагогических кадров.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соответствии с ФГТ основным объектом системы оценки результатов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зования, ее содержательной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базой выступают требования данн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документа, которые конкретизируются в планируемых результатах освоен</w:t>
      </w:r>
      <w:r w:rsidR="00E13F11">
        <w:rPr>
          <w:rFonts w:ascii="Times New Roman" w:hAnsi="Times New Roman" w:cs="Times New Roman"/>
          <w:sz w:val="28"/>
          <w:szCs w:val="28"/>
        </w:rPr>
        <w:t xml:space="preserve">ия </w:t>
      </w:r>
      <w:proofErr w:type="gramStart"/>
      <w:r w:rsidR="00E13F1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E13F11">
        <w:rPr>
          <w:rFonts w:ascii="Times New Roman" w:hAnsi="Times New Roman" w:cs="Times New Roman"/>
          <w:sz w:val="28"/>
          <w:szCs w:val="28"/>
        </w:rPr>
        <w:t xml:space="preserve">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Итоговая оце</w:t>
      </w:r>
      <w:r w:rsidR="00E13F11">
        <w:rPr>
          <w:rFonts w:ascii="Times New Roman" w:hAnsi="Times New Roman" w:cs="Times New Roman"/>
          <w:sz w:val="28"/>
          <w:szCs w:val="28"/>
        </w:rPr>
        <w:t>нка результатов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 определяется по результатам промежуточной и итоговой аттестации обучающихся.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оценке результатов деятельности школы основным объектом оценки, ее содержательной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базой выступают планируемые результаты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воения ДПОП, составляющие содержание блоков «Выпускник знает» и «Выпус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ник умеет» всех изучаемых предметов. Основными процедурами этой оценки служат результаты итоговой аттестации выпускников, аттестация педагогических кадров, а также мониторинговые исследования разного уровня.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достижения планируем</w:t>
      </w:r>
      <w:r w:rsidR="00E13F11">
        <w:rPr>
          <w:rFonts w:ascii="Times New Roman" w:hAnsi="Times New Roman" w:cs="Times New Roman"/>
          <w:sz w:val="28"/>
          <w:szCs w:val="28"/>
        </w:rPr>
        <w:t>ых результатов освоения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 предполагает комплексный подход к оценке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тов образования, позволяющий вести оценку достижения обучающимися всех трех групп результатов образования: личностных, метапредметных и предметных.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предусматривает уровневый подход к содержанию оценки достижения планируемых результатов, а также к предоставлению результатов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мерений. Одним из проявлений уровневого подхода является оценка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 образовательных достижений на основе «метода сложения», при котором фиксируется достижение уровня, необходимого для успешного продолжения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разования.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компетенции школы </w:t>
      </w:r>
      <w:r>
        <w:rPr>
          <w:rFonts w:ascii="Times New Roman" w:hAnsi="Times New Roman" w:cs="Times New Roman"/>
          <w:sz w:val="28"/>
          <w:szCs w:val="28"/>
        </w:rPr>
        <w:t>относиться: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описание организации и содержания оценки результатов обучающихся: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а) промежуточной аттестации обучающихся в рамках урочной и внеурочной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тельности;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итоговой оценки по предметам, не выносимым на государственную (итоговую) аттестацию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разработка инструментария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критериев и способов оценки) для итоговой оце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 планируемых результатов: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оценки достижения планируемых результатов в рамках текущего контроля;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итоговой оценки по предметам, не выносимым на государственную итоговую аттестацию;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 адаптация или разработка модели и инструментария для оценки деятельности преподавателей и школы в целом в целях организации системы внутришкольного контроля.</w:t>
      </w: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Особенности оценки личностных результатов.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Оценка личностных результатов </w:t>
      </w:r>
      <w:r>
        <w:rPr>
          <w:rFonts w:ascii="Times New Roman" w:hAnsi="Times New Roman" w:cs="Times New Roman"/>
          <w:sz w:val="28"/>
          <w:szCs w:val="28"/>
        </w:rPr>
        <w:t>представляет собой оценку достижения обучающимися в ходе их личностного развития планируемых результатов,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ставленных в разделе «Личностные универсальные учебные действия»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мы формирования универсальных учебных действий.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Формирование личностных результатов обеспечивается в ходе реализации всех компонентов образовательного процесса, включая внеурочную деятельность,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лизуемую семьей и школой.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</w:t>
      </w:r>
      <w:r>
        <w:rPr>
          <w:rFonts w:ascii="Times New Roman" w:hAnsi="Times New Roman" w:cs="Times New Roman"/>
          <w:b/>
          <w:sz w:val="28"/>
          <w:szCs w:val="28"/>
        </w:rPr>
        <w:t xml:space="preserve">объектом </w:t>
      </w:r>
      <w:r>
        <w:rPr>
          <w:rFonts w:ascii="Times New Roman" w:hAnsi="Times New Roman" w:cs="Times New Roman"/>
          <w:sz w:val="28"/>
          <w:szCs w:val="28"/>
        </w:rPr>
        <w:t>оценки личностных результатов служит сформирова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ность универсальных учебных действий, включаемых в следующие три основных блока: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основ гражданской идентичности личности;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к переходу к самообразованию на основе учебно-познавательной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тивации, в том числе готовность к выбору направления профильного образования;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сформированность социальных компетенций, включая ценностно-смысловые установки и моральные нормы, опыт социальных и межличностных отношений.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Достижение личностных результатов не выноситься на итоговую оценку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чающихся, а является предметом оценки эффективности воспитательно-образовательной деятельности школы и осуществляется на основе разработанного школой инструментария.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 Особенности оценки метапредметных результатов.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Оценка метапредметных результатов </w:t>
      </w:r>
      <w:r>
        <w:rPr>
          <w:rFonts w:ascii="Times New Roman" w:hAnsi="Times New Roman" w:cs="Times New Roman"/>
          <w:sz w:val="28"/>
          <w:szCs w:val="28"/>
        </w:rPr>
        <w:t>представляет собой оценку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планируемых резул</w:t>
      </w:r>
      <w:r w:rsidR="00E13F11">
        <w:rPr>
          <w:rFonts w:ascii="Times New Roman" w:hAnsi="Times New Roman" w:cs="Times New Roman"/>
          <w:sz w:val="28"/>
          <w:szCs w:val="28"/>
        </w:rPr>
        <w:t>ьтатов освоения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»,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ставленных в разделах «Регулятивные универсальные учебные действия», «Ко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муникативные универсальные учебные действия», «Познавательные универсал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ные учебные действия» программы формирования универсальных учебных 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Формирование метапредметных результатов обеспечивается за счет учебных предметов.</w:t>
      </w:r>
    </w:p>
    <w:p w:rsidR="008126EC" w:rsidRPr="007A0D28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</w:t>
      </w:r>
      <w:r w:rsidRPr="007A0D28">
        <w:rPr>
          <w:rFonts w:ascii="Times New Roman" w:hAnsi="Times New Roman" w:cs="Times New Roman"/>
          <w:b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оценки метапредметных результатов является: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и готовность к освоению систематических знаний, их самосто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тельному пополнению;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к сотрудничеству и коммуникации;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и готовность к использованию ИКТ в целях обучения и развития;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к самоорганизации.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Дополнительным источником данных о достижении отдельных метапредме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ных результатов могут служить результаты выполнения проверочных работ по разным предметам.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Оценка достижения метапредметных результатов ведется также в рамках си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темы промежуточной аттестации. Для оценки динамики формирования и уровня сформированности метапредметных результатов в системе внутришкольного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ниторинга образовательных достижений все вышеперечисленные данные анал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зируются и фиксируются в соответствующих документах, разработанных школой.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Составляющими системой внутришкольного мониторинга образовательных достижений являются материалы: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стартовой диагностики;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текущего контроля знаний;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итоговой диагностики.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Pr="00C90721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721">
        <w:rPr>
          <w:rFonts w:ascii="Times New Roman" w:hAnsi="Times New Roman" w:cs="Times New Roman"/>
          <w:b/>
          <w:sz w:val="28"/>
          <w:szCs w:val="28"/>
        </w:rPr>
        <w:t>3.4. Особенности оценки предметных результатов.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21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 w:rsidRPr="00C90721">
        <w:rPr>
          <w:rFonts w:ascii="Times New Roman" w:hAnsi="Times New Roman" w:cs="Times New Roman"/>
          <w:b/>
          <w:sz w:val="28"/>
          <w:szCs w:val="28"/>
        </w:rPr>
        <w:t>Оценка предметных результатов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оценка достижения обучающимся план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руемых результатов по отдельным предметам.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</w:t>
      </w:r>
      <w:r w:rsidRPr="00C90721">
        <w:rPr>
          <w:rFonts w:ascii="Times New Roman" w:hAnsi="Times New Roman" w:cs="Times New Roman"/>
          <w:b/>
          <w:sz w:val="28"/>
          <w:szCs w:val="28"/>
        </w:rPr>
        <w:t xml:space="preserve">объектом </w:t>
      </w:r>
      <w:r>
        <w:rPr>
          <w:rFonts w:ascii="Times New Roman" w:hAnsi="Times New Roman" w:cs="Times New Roman"/>
          <w:sz w:val="28"/>
          <w:szCs w:val="28"/>
        </w:rPr>
        <w:t>оценки предметных результатов является способность к решению учебно-познавательных и учебно-практических задач, основанных на изучаемом учебном материале.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предметных результатов освоения учебных предметов с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том уровневого подхода предполагает выделение базового уровня достижений как точки отсчета.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Базовый уровень достижений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освоение основных учебных 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ствий в соответствии с минимумом требований, предъявляемых к данному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зовательному уровню. Достижению базового уровня соответствует оценка «3» («удовлетворительно»).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Повышенный уровень</w:t>
      </w:r>
      <w:r>
        <w:rPr>
          <w:rFonts w:ascii="Times New Roman" w:hAnsi="Times New Roman" w:cs="Times New Roman"/>
          <w:sz w:val="28"/>
          <w:szCs w:val="28"/>
        </w:rPr>
        <w:t xml:space="preserve"> достижения планируемых результатов, оценка «4» («хорошо»).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Высокий уровень </w:t>
      </w:r>
      <w:r>
        <w:rPr>
          <w:rFonts w:ascii="Times New Roman" w:hAnsi="Times New Roman" w:cs="Times New Roman"/>
          <w:sz w:val="28"/>
          <w:szCs w:val="28"/>
        </w:rPr>
        <w:t>достижения планируемых результатов, оценка «5» («отли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но»).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Повышенный и высокий уровни достижения отличаются по полноте освоения планируемых результатов, уровню овладения учебными действиями и сформир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ванностью интереса к данной предметной области.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Индивидуальные траектории обучения обучающихся, демонстрирующих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вышенный и высокий уровни достижений, формируются с учетом интересов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чающихся. При наличии устойчивых интересов к учебному предмету и основ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нему обучающиеся могут быть вовлечены в концертную деятельность школы, участия в конкурсах и фестивалях различного уровня, сор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ентированы на продолжение обучения.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01A">
        <w:rPr>
          <w:rFonts w:ascii="Times New Roman" w:hAnsi="Times New Roman" w:cs="Times New Roman"/>
          <w:b/>
          <w:sz w:val="28"/>
          <w:szCs w:val="28"/>
        </w:rPr>
        <w:t xml:space="preserve">     Пониженный уровень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достижений – оценка «2» («неудовлетворительно»),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сутствие систематической базовой подготовки: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освоена половина планируемых результатов, которые осваив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 большинство обучающихся;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имеются значительные пробелы в знаниях, дальнейшее обучение затруднено.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Для данной группы обучающихся проводиться специальная диагностика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труднений в обучении, пробелов в системе знаний и оказание целенаправленной помощи в достижении базового уровня.  В случае невозможного освоения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чающимися базового уровня школа оставляет за собой право рассматривать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прос о профнепригодности обучающегося вплоть до его отчисления.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Низкий уровень </w:t>
      </w:r>
      <w:r>
        <w:rPr>
          <w:rFonts w:ascii="Times New Roman" w:hAnsi="Times New Roman" w:cs="Times New Roman"/>
          <w:sz w:val="28"/>
          <w:szCs w:val="28"/>
        </w:rPr>
        <w:t>достижений – оценка «1» («плохо</w:t>
      </w:r>
      <w:proofErr w:type="gramStart"/>
      <w:r>
        <w:rPr>
          <w:rFonts w:ascii="Times New Roman" w:hAnsi="Times New Roman" w:cs="Times New Roman"/>
          <w:sz w:val="28"/>
          <w:szCs w:val="28"/>
        </w:rPr>
        <w:t>»).: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свидетельствует о наличии отдельных фрагментарных знаний по предмету, дальнейшее обучение практически невозможно;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требуется специальная помощь не только по учебному предмету, но и по формированию мотивации к обучению. В случае невозможного освоения обучающимися базового уровня школа оставляет за собой право рассматривать вопрос о профнепригодности обучающегося вплоть до его отчисления.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E184C">
        <w:rPr>
          <w:rFonts w:ascii="Times New Roman" w:hAnsi="Times New Roman" w:cs="Times New Roman"/>
          <w:b/>
          <w:sz w:val="28"/>
          <w:szCs w:val="28"/>
        </w:rPr>
        <w:t xml:space="preserve">Для оценки динамики формирования предметных результатов </w:t>
      </w:r>
      <w:r>
        <w:rPr>
          <w:rFonts w:ascii="Times New Roman" w:hAnsi="Times New Roman" w:cs="Times New Roman"/>
          <w:sz w:val="28"/>
          <w:szCs w:val="28"/>
        </w:rPr>
        <w:t>в системе внутришкольного мониторинга образовательных достижений анализируются и фиксируются данные о сформированности умений и навыков, способствующих освоению систематических знаний. Обязательными составляющими системы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копленной оценки являются материалы: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стартовой диагностики;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тематических и итоговых проверочных работ по всем учебным предметам;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творческих работ, включая учебные исследования и учебные проекты.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Решение о достижении или не достижении планируемых результатов или об освоении или не освоении учебного материала принимается на основе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тов выполнения заданий базового уровня.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3.5. Система внутришкольного мониторинга образовательных достижений и портфель достижений как инструменты динамики образовательных до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тижений.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внутришкольного мониторинга образовательных достижений (личн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стных, метапредметных и предметных) включает: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материалы стартовой диагностики;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материалы текущего контроля знаний;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материалы итоговой диагностики.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Внутришкольный мониторинг образовательных достижений ведется каждым преподавателем и фиксируется с помощью оценочных листов, журналов, дневн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 обучающихся.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школе ведется база данных обучающихся, в которую заносятся все значимые результаты участия в конкурсах, фестивалях, концертах и др. в конце каждой че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верти и учебного года по материалам базы данных подводится рейтинг среди обучающихся по количеству побед и призовых мест в данных мероприятиях.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3.6. Оценка результатов деятельности школы.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Оценка результатов деятельности школы осуществляется в рамках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ежегодного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самообследования и аттестации педагогических кадров. Она проводится на основе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результатов итоговой оценки достижений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планируемых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13F11">
        <w:rPr>
          <w:rFonts w:ascii="Times New Roman" w:hAnsi="Times New Roman" w:cs="Times New Roman"/>
          <w:sz w:val="28"/>
          <w:szCs w:val="28"/>
        </w:rPr>
        <w:t>тов освоения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 с учетом: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условий реализации ДПОП;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особенностей контингента обучающихся.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II.СОДЕРЖАТЕЛЬНЫЙ РАЗДЕЛ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Программа формирования и развития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универсальных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учебных действий у обучающихся на ступени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дополнительного</w:t>
      </w:r>
      <w:proofErr w:type="gramEnd"/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предпрофессионального образования.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 Пояснительная записка.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составлена на основе Федеральных государственных требований. Данная Программа направлена на формирование и развитие у обучающихся 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версальных учебных действий (УУД).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формирования и развития УУД определяет: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цели и задачи преподавателей и обучающихся по формированию и развитию универсальных учебных действий в детской школе искусств, описание основных подходов, обеспечивающих эффективное их усвоение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, взаимосв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зи содержания урочной и внеурочной деятельности обучающихся по развитию УУД;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планируемые результаты усвоения обучающимися познавательных, регуляти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ных и коммуникативных универсальных учебных действий, показатели уровней и степени владения ими, их взаимосвязь с другими резуль</w:t>
      </w:r>
      <w:r w:rsidR="00E13F11">
        <w:rPr>
          <w:rFonts w:ascii="Times New Roman" w:hAnsi="Times New Roman" w:cs="Times New Roman"/>
          <w:sz w:val="28"/>
          <w:szCs w:val="28"/>
        </w:rPr>
        <w:t>татами освоения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ценностные ориентиры развития универсальных учебных действий, место и формы развития УУД: предметные области, учебные предметы, внеурочные зан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 и т. п.;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связь универсальных учебных действий с содержанием учебных предметов;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направления деятельности по развитию УУД в детской школе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кусств, описание технологии включения развивающих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 урочную, так и внеурочную деятельность обучающегося;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условия развития УУД.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способствовать формированию и развитию духовной культуры личн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сти, составляющей частью которой является способность к самосовершенствов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нию и саморазвитию.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формировать универсальные учебные действия как систему действий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щегося, обеспечивающих способность к самостоятельному успешному освоению </w:t>
      </w:r>
      <w:r>
        <w:rPr>
          <w:rFonts w:ascii="Times New Roman" w:hAnsi="Times New Roman" w:cs="Times New Roman"/>
          <w:sz w:val="28"/>
          <w:szCs w:val="28"/>
        </w:rPr>
        <w:lastRenderedPageBreak/>
        <w:t>новых знаний и компетентностей, важнейшей из которых является умение учит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ся;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благоприятные условия для личностного и познавательного развития обучающегося.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Функции универсальных учебных действий: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возможностей обучающегося самостоятельно осуществлять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тельность учения, ставить учебные цели, искать и использовать необходимые средства и способы достижения, контролировать и оценивать процесс и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ты деятельности;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развития личности и ее самореализации в системе непр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рывного образования, толерантности личности, обеспечивающих ее жизнь в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ликультурном обществе, высокой социальной и профессиональной мобильности;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успешного усвоения знаний, умений и навыков, формирования ка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тины мира, компетентностей в познании мира искусства.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 Виды универсальных учебных действий.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Универсальные учебные действия подразделяются на следующие виды: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личностные;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регулятивные;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познавательные;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коммуникативные.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Личностные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>
        <w:rPr>
          <w:rFonts w:ascii="Times New Roman" w:hAnsi="Times New Roman" w:cs="Times New Roman"/>
          <w:sz w:val="28"/>
          <w:szCs w:val="28"/>
        </w:rPr>
        <w:t xml:space="preserve"> включают в себя жизненное, личностное, 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ное самоопределение. Обеспечивают ценностно-смысловую ориентацию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чающихся, а также ориентацию в социальных ролях и межличностных отношен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ях.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Применительно к учебной деятельности следует выделить два типа действий: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действие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смыслообразования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е. установление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связи между целью учебной деятельности и ее мотивом (между результатом учения и тем, ради чего осуществляется деятельность). Обучающийся должен задаваться вопросом «Какое значение, смысл имеет для меня учение?», и уметь находить на него ответ;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действие нравственно-этического направления, обеспечивающее личностный моральный выбор на основе социальных и личностных ценностей.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Регулятивные УУД 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обеспечивают организацию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 учебной деятельности. К ним относятся: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целеполагание – постановка учебной задачи на основе соотнесения того, что уже известно и освоено, и того, что еще не известно;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– определение последовательности промежуточных целей с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том конечного результата, составление плана и последовательности действий;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прогнозирование – предвосхищение результата и уровня усвоения;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 в форме соотнесения способа действия и его результата с заданным эталоном с целью обнаружения отклонений от него;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коррекция – внесение необходимых дополнений и корректив в план, и способ действия в случае расхождения ожидаемого результата действия;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оценка – выделение и осознание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того, что уже усвоено и что еще подлежит усвоению, оценивание качества и уровня усвоения;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волевая саморегуляция – способность к мобилизации сил и энергии, к волевому усилию.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Познавательные УУД</w:t>
      </w:r>
      <w:r>
        <w:rPr>
          <w:rFonts w:ascii="Times New Roman" w:hAnsi="Times New Roman" w:cs="Times New Roman"/>
          <w:sz w:val="28"/>
          <w:szCs w:val="28"/>
        </w:rPr>
        <w:t xml:space="preserve"> включают общеучебные, логические действия, а также действия постановки и решения проблем.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Общеучебные УУД: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самостоятельное выделение и формулирование поставленной цели;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поиск и выделение необходимой информации;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структурировать знания;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осознанно и произвольно строить речевое высказывание в устной и письменной формах;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выбор наиболее эффективных способов решения задач в зависимости от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кретных условий;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способов и условий действия, контроль и оценка процесса и результатов деятельности;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постановка и формулирование проблемы, самостоятельное создание алгоритмов деятельности при решении проблемы творческого характера.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Логические УУД: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явлений с целью выделения основных признаков;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синтез как составление целого из частей, в том числе самостоятельное воспо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нение недостающих частей;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причинно-следственных связей;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построение логической цепи рассуждений.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УУД постановки и решения проблем: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формулирование проблемы;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самостоятельное создание способов решения проблем творческого характера.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Коммуникативные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>
        <w:rPr>
          <w:rFonts w:ascii="Times New Roman" w:hAnsi="Times New Roman" w:cs="Times New Roman"/>
          <w:sz w:val="28"/>
          <w:szCs w:val="28"/>
        </w:rPr>
        <w:t xml:space="preserve"> – взаимодействие и сотрудничество обучающегося со сверстниками и взрослыми.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Видами коммуникативных действий являются: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учебного сотрудничества с преподавателем и сверстниками;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сотрудничество в поиске и сборе информации;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разрешение конфликтов, поиск и оценка способов разрешения конфликта;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выражать свои мысли в соответствии с задачами и условиями коммун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кации.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Развитие системы УУД в составе личностных, регулятивных, познавательных и коммуникативных действий, определяющих становление способностей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чающегося, осуществляется в рамках нормативно-возрастного развития личности. Процесс обучения залает содержание и характеристики учебной деятельности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определяет зону развития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вышеназванных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УУД. Критериями оценки сформир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ванности УУД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выступают: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возрастным психологическим нормативным требованиям;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свойств УУД заранее заданным требованиям.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Представление о содержании УУД положено в основу построения целостного учебно-воспитательного процесса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владение УУД ведет к формированию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собности самостоятельно успешно осваивать новые знания, овладевать умениями и компетентностями, включая самостоятельную организацию процесса усвоения, т. е. умение учиться. Достижения «умения учиться» предполагает полноценное освоение всех компонентов учебной деятельности, которые включают: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познавательные и учебные мотивы;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учебную цель;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учебную задачу;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действия.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Таким образом, формирование любого умения проходит через следующие эт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пы: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первичного опыта выполнения действия и мотивация;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нового способа действия;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тренинг, самоконтроль и коррекция;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внешний контроль.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Планируемые результаты усвоения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УУД.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изучения учебных предметов, а также в ходе внеурочной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 у выпускников детской школы искусств будут сформированы личнос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ные, познавательные, коммуникативные и регулятивные универсальные учебные действия как основа учебного сотрудничества и умения учиться.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усвоения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универсальных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учебных действий в соответствии с требованиями ФГТ.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379"/>
        <w:gridCol w:w="3379"/>
        <w:gridCol w:w="3379"/>
      </w:tblGrid>
      <w:tr w:rsidR="008126EC" w:rsidTr="00D25BB6">
        <w:tc>
          <w:tcPr>
            <w:tcW w:w="3379" w:type="dxa"/>
          </w:tcPr>
          <w:p w:rsidR="008126EC" w:rsidRDefault="008126EC" w:rsidP="00D25B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Результаты, </w:t>
            </w:r>
          </w:p>
          <w:p w:rsidR="008126EC" w:rsidRDefault="008126EC" w:rsidP="00D25B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ожидаемые в </w:t>
            </w:r>
          </w:p>
          <w:p w:rsidR="008126EC" w:rsidRPr="00203C03" w:rsidRDefault="008126EC" w:rsidP="00D25B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выпускном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классе</w:t>
            </w:r>
            <w:proofErr w:type="gramEnd"/>
          </w:p>
        </w:tc>
        <w:tc>
          <w:tcPr>
            <w:tcW w:w="3379" w:type="dxa"/>
          </w:tcPr>
          <w:p w:rsidR="008126EC" w:rsidRDefault="008126EC" w:rsidP="00D25B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Результаты,</w:t>
            </w:r>
          </w:p>
          <w:p w:rsidR="008126EC" w:rsidRPr="00203C03" w:rsidRDefault="008126EC" w:rsidP="00D25B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ожидаемые в процессе обучения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Формы, </w:t>
            </w:r>
          </w:p>
          <w:p w:rsidR="008126EC" w:rsidRDefault="008126EC" w:rsidP="00D25B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обеспечивающие </w:t>
            </w:r>
          </w:p>
          <w:p w:rsidR="008126EC" w:rsidRPr="00203C03" w:rsidRDefault="008126EC" w:rsidP="00D25B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получение результатов</w:t>
            </w:r>
          </w:p>
        </w:tc>
      </w:tr>
      <w:tr w:rsidR="008126EC" w:rsidTr="00D25BB6">
        <w:tc>
          <w:tcPr>
            <w:tcW w:w="10137" w:type="dxa"/>
            <w:gridSpan w:val="3"/>
          </w:tcPr>
          <w:p w:rsidR="008126EC" w:rsidRPr="00203C03" w:rsidRDefault="008126EC" w:rsidP="00D25B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 УУД</w:t>
            </w:r>
          </w:p>
        </w:tc>
      </w:tr>
      <w:tr w:rsidR="008126EC" w:rsidTr="00D25BB6"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научится: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ставить цель, включая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становку новых целей, преобразование практ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ческой задачи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познав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тельную.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ставить цель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боты индивидуально и в группе, применять прав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 работы в совместной учебной деятельности.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альной и групповой 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 на учебных занятиях.</w:t>
            </w:r>
          </w:p>
        </w:tc>
      </w:tr>
      <w:tr w:rsidR="008126EC" w:rsidTr="00D25BB6"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самостоятельно анализировать условия достижения цели.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анализировать условия учебной задачи с помощью преподавателя.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Урок.</w:t>
            </w:r>
          </w:p>
        </w:tc>
      </w:tr>
      <w:tr w:rsidR="008126EC" w:rsidTr="00D25BB6"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планировать пути достижения целей.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планировать пути и выбирать средства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тижения поставленной цели с помощью препод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вателя.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 и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8126EC" w:rsidTr="00D25BB6"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устанавливать целевые приоритеты,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мостоятельно контрол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ровать свое время и управлять им.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проверять свою работу по образцу.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Урок.</w:t>
            </w:r>
          </w:p>
        </w:tc>
      </w:tr>
      <w:tr w:rsidR="008126EC" w:rsidTr="00D25BB6">
        <w:tc>
          <w:tcPr>
            <w:tcW w:w="10137" w:type="dxa"/>
            <w:gridSpan w:val="3"/>
          </w:tcPr>
          <w:p w:rsidR="008126EC" w:rsidRPr="0001378C" w:rsidRDefault="008126EC" w:rsidP="00D25B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 УУД</w:t>
            </w:r>
          </w:p>
        </w:tc>
      </w:tr>
      <w:tr w:rsidR="008126EC" w:rsidTr="00D25BB6"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учитывать разные мнения и стремиться к координации в сотрудн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честве. 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задавать вопросы.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Учебная и внеурочная деятельность.</w:t>
            </w:r>
          </w:p>
        </w:tc>
      </w:tr>
      <w:tr w:rsidR="008126EC" w:rsidTr="00D25BB6"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формулировать собственное мнение 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зицию, организовывать и планировать учебное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трудничество с препод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вателями и сверстниками.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осуществлять контроль и оказывать в сотрудничестве необх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димую взаимопомощь.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8126EC" w:rsidTr="00D25BB6">
        <w:tc>
          <w:tcPr>
            <w:tcW w:w="10137" w:type="dxa"/>
            <w:gridSpan w:val="3"/>
          </w:tcPr>
          <w:p w:rsidR="008126EC" w:rsidRPr="0086204B" w:rsidRDefault="008126EC" w:rsidP="00D25B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 УУД</w:t>
            </w:r>
          </w:p>
        </w:tc>
      </w:tr>
      <w:tr w:rsidR="008126EC" w:rsidTr="00D25BB6"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устойч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вой учебно-познавательной мотив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и интереса к учению.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 к культурным и историческим памятн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кам.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тельность, творческие мероприятия.</w:t>
            </w:r>
          </w:p>
        </w:tc>
      </w:tr>
      <w:tr w:rsidR="008126EC" w:rsidTr="00D25BB6"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готовн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к самообразованию и самовоспитанию.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Сформирована потре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самовыражении и социальном приятии.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8126EC" w:rsidTr="00D25BB6"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Устойчивое следование в поведении моральным нормам и этическим 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бованиям.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Сформирована позити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моральная самооце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и моральные чувства.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Уважение к ценностям семьи, признание ценн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 здоровья. 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8126EC" w:rsidTr="00D25BB6"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осознанного поним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и сопереживания чу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ствам других,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выража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щейся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поступках,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правленных на помощь и обеспечения благопол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чия.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Доброжелательное отн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шение к окружающим.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8126EC" w:rsidRPr="0086204B" w:rsidTr="00D25BB6">
        <w:tc>
          <w:tcPr>
            <w:tcW w:w="10137" w:type="dxa"/>
            <w:gridSpan w:val="3"/>
          </w:tcPr>
          <w:p w:rsidR="008126EC" w:rsidRPr="0086204B" w:rsidRDefault="008126EC" w:rsidP="00D25B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 УУД</w:t>
            </w:r>
          </w:p>
        </w:tc>
      </w:tr>
      <w:tr w:rsidR="008126EC" w:rsidTr="00D25BB6"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осуществлять расширенный поиск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формации с использов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нием ресурсов библиотек и сети Интернет.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Осуществлять сравнение и классификацию, выб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рая критерии для выбора необходимой информ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8126EC" w:rsidTr="00D25BB6"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осуществлять выбор наиболее эффе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тивных способов решения задач в зависимости от конкретных условий.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логическое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суждение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включающее установление причинно-следственных связей.</w:t>
            </w:r>
          </w:p>
        </w:tc>
        <w:tc>
          <w:tcPr>
            <w:tcW w:w="33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Урок.</w:t>
            </w:r>
          </w:p>
        </w:tc>
      </w:tr>
    </w:tbl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Программы учебных предметов.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Программы </w:t>
      </w:r>
      <w:r>
        <w:rPr>
          <w:rFonts w:ascii="Times New Roman" w:hAnsi="Times New Roman" w:cs="Times New Roman"/>
          <w:sz w:val="28"/>
          <w:szCs w:val="28"/>
        </w:rPr>
        <w:t>учебных предметов включают: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паспорт программы учебного предмета;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структуру и содержание учебного предмета;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условия реализации учебного предмета;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контроль и оценку результатов освоения учебного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</w:t>
      </w:r>
      <w:r w:rsidR="00E13F11">
        <w:rPr>
          <w:rFonts w:ascii="Times New Roman" w:hAnsi="Times New Roman" w:cs="Times New Roman"/>
          <w:sz w:val="28"/>
          <w:szCs w:val="28"/>
        </w:rPr>
        <w:t xml:space="preserve"> данном разделе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 приводиться основное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держание учебных предметов, которое должно быть в полном объеме отражено в соответствующих разделах программ учебных предметов.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Программы учебных предметов в МКУ ДО «Сычевская ДШИ» разрабатыв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ются по каждому предмету. Программы разрабатываются в соответствии с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ральными государственными требованиями и рассматриваются на заседании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дагогического совета школы, согласовываются с заместителем директора по учебной части и утверждаются директором школы.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Аннотации на программу учебного предмета </w:t>
      </w:r>
    </w:p>
    <w:p w:rsidR="008126EC" w:rsidRDefault="00E13F11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«Специальность (скрипка)</w:t>
      </w:r>
      <w:r w:rsidR="008126EC">
        <w:rPr>
          <w:rFonts w:ascii="Times New Roman" w:hAnsi="Times New Roman" w:cs="Times New Roman"/>
          <w:b/>
          <w:sz w:val="28"/>
          <w:szCs w:val="28"/>
        </w:rPr>
        <w:t>» (ПО.01.УП.01.)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373" w:type="dxa"/>
        <w:tblLook w:val="04A0"/>
      </w:tblPr>
      <w:tblGrid>
        <w:gridCol w:w="3794"/>
        <w:gridCol w:w="6579"/>
      </w:tblGrid>
      <w:tr w:rsidR="008126EC" w:rsidTr="00D25BB6">
        <w:tc>
          <w:tcPr>
            <w:tcW w:w="3794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65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8126EC" w:rsidTr="00D25BB6">
        <w:tc>
          <w:tcPr>
            <w:tcW w:w="3794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у обучающ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гося интереса к музыкальн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 искусству, самостоятел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ному музыкальному испо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нительству;</w:t>
            </w:r>
          </w:p>
        </w:tc>
        <w:tc>
          <w:tcPr>
            <w:tcW w:w="65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развитие навыков чтения с листа и транспониров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ния музыкальных произведений разных жанров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форм;</w:t>
            </w:r>
          </w:p>
        </w:tc>
      </w:tr>
      <w:tr w:rsidR="008126EC" w:rsidTr="00D25BB6">
        <w:tc>
          <w:tcPr>
            <w:tcW w:w="3794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формирование комплекса исполнительских знаний, умений и навыков, позв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ляющего использовать 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E52138">
              <w:rPr>
                <w:rFonts w:ascii="Times New Roman" w:hAnsi="Times New Roman" w:cs="Times New Roman"/>
                <w:sz w:val="28"/>
                <w:szCs w:val="28"/>
              </w:rPr>
              <w:t>ообразные возможности скрипки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достижения наиболее убедительной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терпретации авторского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ста, самостоятельно накапл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вать репертуар из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произведений различных эпох, стилей, направлений, жанров и форм;</w:t>
            </w:r>
          </w:p>
        </w:tc>
        <w:tc>
          <w:tcPr>
            <w:tcW w:w="65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навыков по воспитанию слухового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троля, умению управлять процессом исполнения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зыкального произведения;</w:t>
            </w:r>
          </w:p>
        </w:tc>
      </w:tr>
      <w:tr w:rsidR="008126EC" w:rsidTr="00D25BB6">
        <w:tc>
          <w:tcPr>
            <w:tcW w:w="3794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изучение в соответствии с программными требовани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E52138">
              <w:rPr>
                <w:rFonts w:ascii="Times New Roman" w:hAnsi="Times New Roman" w:cs="Times New Roman"/>
                <w:sz w:val="28"/>
                <w:szCs w:val="28"/>
              </w:rPr>
              <w:t>ми скрипичного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репертуара, включающего произведения разных стилей и жанров (п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лифонические произведения, сонаты, концерты, пьесы, этюды, инструментальные миниатюры);</w:t>
            </w:r>
          </w:p>
        </w:tc>
        <w:tc>
          <w:tcPr>
            <w:tcW w:w="65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навыков по использованию музыкально-исполнительских средств выразительности, выпо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нение анализа исполняемых произведений, влад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нию различными видами техники исполнительства, использованию художественно оправданных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мов;</w:t>
            </w:r>
          </w:p>
        </w:tc>
      </w:tr>
      <w:tr w:rsidR="008126EC" w:rsidTr="00D25BB6">
        <w:tc>
          <w:tcPr>
            <w:tcW w:w="3794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изучение художественно-исполнительских приемов</w:t>
            </w:r>
            <w:r w:rsidR="00E52138">
              <w:rPr>
                <w:rFonts w:ascii="Times New Roman" w:hAnsi="Times New Roman" w:cs="Times New Roman"/>
                <w:sz w:val="28"/>
                <w:szCs w:val="28"/>
              </w:rPr>
              <w:t xml:space="preserve"> скрипки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5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творческой инициативы, предста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лений о методике разучивания музыкальных прои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ведений и приемах работы над исполнительскими трудностями;</w:t>
            </w:r>
          </w:p>
        </w:tc>
      </w:tr>
      <w:tr w:rsidR="008126EC" w:rsidTr="00D25BB6">
        <w:tc>
          <w:tcPr>
            <w:tcW w:w="3794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изучение профессиональной терминологии.</w:t>
            </w:r>
          </w:p>
        </w:tc>
        <w:tc>
          <w:tcPr>
            <w:tcW w:w="65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музыка</w:t>
            </w:r>
            <w:r w:rsidR="00E52138">
              <w:rPr>
                <w:rFonts w:ascii="Times New Roman" w:hAnsi="Times New Roman" w:cs="Times New Roman"/>
                <w:sz w:val="28"/>
                <w:szCs w:val="28"/>
              </w:rPr>
              <w:t xml:space="preserve">льной памяти,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мелодического,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догармонического, тембрового слуха;</w:t>
            </w:r>
          </w:p>
        </w:tc>
      </w:tr>
      <w:tr w:rsidR="008126EC" w:rsidTr="00D25BB6">
        <w:tc>
          <w:tcPr>
            <w:tcW w:w="3794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приобретение элементарных навыков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репетицио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но-концертной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в качестве солиста.</w:t>
            </w:r>
          </w:p>
        </w:tc>
      </w:tr>
    </w:tbl>
    <w:p w:rsidR="008126EC" w:rsidRPr="00AC5E98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8126EC" w:rsidTr="00D25BB6">
        <w:tc>
          <w:tcPr>
            <w:tcW w:w="5068" w:type="dxa"/>
          </w:tcPr>
          <w:p w:rsidR="008126EC" w:rsidRDefault="00E52138" w:rsidP="00E521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грамотно исполнять музыкальные произведения как сольно, так и при игре в ансамбле;</w:t>
            </w:r>
          </w:p>
        </w:tc>
        <w:tc>
          <w:tcPr>
            <w:tcW w:w="5069" w:type="dxa"/>
          </w:tcPr>
          <w:p w:rsidR="008126EC" w:rsidRDefault="00553660" w:rsidP="005536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характерные особенности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жанров и стилистических напра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лений;</w:t>
            </w:r>
          </w:p>
        </w:tc>
      </w:tr>
      <w:tr w:rsidR="008126EC" w:rsidTr="00D25BB6">
        <w:tc>
          <w:tcPr>
            <w:tcW w:w="5068" w:type="dxa"/>
          </w:tcPr>
          <w:p w:rsidR="008126EC" w:rsidRDefault="00E52138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самостоятельно разучивать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произведения различных жанров и стилей;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музыкальную терминологию;</w:t>
            </w:r>
          </w:p>
        </w:tc>
      </w:tr>
      <w:tr w:rsidR="008126EC" w:rsidTr="00D25BB6">
        <w:tc>
          <w:tcPr>
            <w:tcW w:w="5068" w:type="dxa"/>
          </w:tcPr>
          <w:p w:rsidR="008126EC" w:rsidRDefault="00E52138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создавать художественный образ при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исполнении музыкального 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ния;</w:t>
            </w:r>
          </w:p>
        </w:tc>
        <w:tc>
          <w:tcPr>
            <w:tcW w:w="5069" w:type="dxa"/>
          </w:tcPr>
          <w:p w:rsidR="008126EC" w:rsidRDefault="00553660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многообразные возможности скрипки</w:t>
            </w:r>
            <w:r w:rsidR="008126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8126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</w:t>
            </w:r>
            <w:proofErr w:type="gramEnd"/>
            <w:r w:rsidR="008126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8126EC">
              <w:rPr>
                <w:rFonts w:ascii="Times New Roman" w:hAnsi="Times New Roman" w:cs="Times New Roman"/>
                <w:sz w:val="28"/>
                <w:szCs w:val="28"/>
              </w:rPr>
              <w:t>достижении</w:t>
            </w:r>
            <w:proofErr w:type="gramEnd"/>
            <w:r w:rsidR="008126EC">
              <w:rPr>
                <w:rFonts w:ascii="Times New Roman" w:hAnsi="Times New Roman" w:cs="Times New Roman"/>
                <w:sz w:val="28"/>
                <w:szCs w:val="28"/>
              </w:rPr>
              <w:t xml:space="preserve"> наиболее убедительной интерпретации авторского текста;</w:t>
            </w:r>
          </w:p>
        </w:tc>
      </w:tr>
      <w:tr w:rsidR="008126EC" w:rsidTr="00D25BB6">
        <w:tc>
          <w:tcPr>
            <w:tcW w:w="5068" w:type="dxa"/>
          </w:tcPr>
          <w:p w:rsidR="008126EC" w:rsidRDefault="00E52138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самостоятельно преодолевать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ческие трудности при разучивании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сложного музыкального произведения;</w:t>
            </w:r>
          </w:p>
        </w:tc>
        <w:tc>
          <w:tcPr>
            <w:tcW w:w="5069" w:type="dxa"/>
          </w:tcPr>
          <w:p w:rsidR="008126EC" w:rsidRDefault="00553660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скрипичный</w:t>
            </w:r>
            <w:r w:rsidR="008126EC">
              <w:rPr>
                <w:rFonts w:ascii="Times New Roman" w:hAnsi="Times New Roman" w:cs="Times New Roman"/>
                <w:sz w:val="28"/>
                <w:szCs w:val="28"/>
              </w:rPr>
              <w:t xml:space="preserve"> репертуар, включающий произведения разных стилей и жанров (полифонические произведения, сон</w:t>
            </w:r>
            <w:r w:rsidR="008126E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126EC">
              <w:rPr>
                <w:rFonts w:ascii="Times New Roman" w:hAnsi="Times New Roman" w:cs="Times New Roman"/>
                <w:sz w:val="28"/>
                <w:szCs w:val="28"/>
              </w:rPr>
              <w:t>ты, концерты, пьесы, этюды, инстр</w:t>
            </w:r>
            <w:r w:rsidR="008126E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126EC">
              <w:rPr>
                <w:rFonts w:ascii="Times New Roman" w:hAnsi="Times New Roman" w:cs="Times New Roman"/>
                <w:sz w:val="28"/>
                <w:szCs w:val="28"/>
              </w:rPr>
              <w:t>ментальные миниатюры).</w:t>
            </w:r>
          </w:p>
        </w:tc>
      </w:tr>
      <w:tr w:rsidR="008126EC" w:rsidTr="00D25BB6">
        <w:tc>
          <w:tcPr>
            <w:tcW w:w="5068" w:type="dxa"/>
          </w:tcPr>
          <w:p w:rsidR="008126EC" w:rsidRDefault="00E52138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читать с листа несложные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произведения.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26EC" w:rsidRPr="00C90721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</w:t>
      </w:r>
      <w:r w:rsidR="00553660">
        <w:rPr>
          <w:rFonts w:ascii="Times New Roman" w:hAnsi="Times New Roman" w:cs="Times New Roman"/>
          <w:sz w:val="28"/>
          <w:szCs w:val="28"/>
        </w:rPr>
        <w:t xml:space="preserve"> «Специальность (скрипка)</w:t>
      </w:r>
      <w:r>
        <w:rPr>
          <w:rFonts w:ascii="Times New Roman" w:hAnsi="Times New Roman" w:cs="Times New Roman"/>
          <w:sz w:val="28"/>
          <w:szCs w:val="28"/>
        </w:rPr>
        <w:t xml:space="preserve">» при </w:t>
      </w:r>
      <w:r w:rsidR="00553660">
        <w:rPr>
          <w:rFonts w:ascii="Times New Roman" w:hAnsi="Times New Roman" w:cs="Times New Roman"/>
          <w:sz w:val="28"/>
          <w:szCs w:val="28"/>
        </w:rPr>
        <w:t>реализации программы «Струнные инструменты</w:t>
      </w:r>
      <w:r>
        <w:rPr>
          <w:rFonts w:ascii="Times New Roman" w:hAnsi="Times New Roman" w:cs="Times New Roman"/>
          <w:sz w:val="28"/>
          <w:szCs w:val="28"/>
        </w:rPr>
        <w:t>» со сроком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чения 8 лет - 592 часа, время изучения предмета 1-8 классы.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</w:t>
      </w:r>
      <w:r w:rsidR="00553660">
        <w:rPr>
          <w:rFonts w:ascii="Times New Roman" w:hAnsi="Times New Roman" w:cs="Times New Roman"/>
          <w:sz w:val="28"/>
          <w:szCs w:val="28"/>
        </w:rPr>
        <w:t xml:space="preserve"> «Специальность (скрипка)</w:t>
      </w:r>
      <w:r>
        <w:rPr>
          <w:rFonts w:ascii="Times New Roman" w:hAnsi="Times New Roman" w:cs="Times New Roman"/>
          <w:sz w:val="28"/>
          <w:szCs w:val="28"/>
        </w:rPr>
        <w:t xml:space="preserve">» при </w:t>
      </w:r>
      <w:r w:rsidR="00553660">
        <w:rPr>
          <w:rFonts w:ascii="Times New Roman" w:hAnsi="Times New Roman" w:cs="Times New Roman"/>
          <w:sz w:val="28"/>
          <w:szCs w:val="28"/>
        </w:rPr>
        <w:t>реализации программы «Струнные инструменты</w:t>
      </w:r>
      <w:r>
        <w:rPr>
          <w:rFonts w:ascii="Times New Roman" w:hAnsi="Times New Roman" w:cs="Times New Roman"/>
          <w:sz w:val="28"/>
          <w:szCs w:val="28"/>
        </w:rPr>
        <w:t>» с дополнител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ным сроком обучения  - 691 часа, время изучения предмета 1-9 классы.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площ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дью не менее 12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доступа к репетициям и выступлениям в концертном зале.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рояль или пианино; стулья;</w:t>
      </w:r>
      <w:r w:rsidR="00553660">
        <w:rPr>
          <w:rFonts w:ascii="Times New Roman" w:hAnsi="Times New Roman" w:cs="Times New Roman"/>
          <w:sz w:val="28"/>
          <w:szCs w:val="28"/>
        </w:rPr>
        <w:t xml:space="preserve"> пюпитры</w:t>
      </w:r>
      <w:r>
        <w:rPr>
          <w:rFonts w:ascii="Times New Roman" w:hAnsi="Times New Roman" w:cs="Times New Roman"/>
          <w:sz w:val="28"/>
          <w:szCs w:val="28"/>
        </w:rPr>
        <w:t>; стол.</w:t>
      </w:r>
    </w:p>
    <w:p w:rsidR="008126EC" w:rsidRPr="00AC5E98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устройств, коло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ки, наушники.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Аннотации на программу учебного предмета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«Ансамбль» (ПО.01.УП.02.)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Pr="00AC5E98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комплекса умений и навыков в области коллективного 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чества – ансамблевого исполнительства, позволяющего демонстрировать в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самблевой игре единство исполнител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намерений и реализацию исполн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тельского замысла.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воспитание навыков совместной игры;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навыков ансамблевого чт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с листа и быстрой ориентации в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зыкальном тексте;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расширение музыкального кругозора путем исполнительского ознакомления с ансамблевыми произведениями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стилей, жанров и форм;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воспитание чувства устойчивого 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ма, единство темпа, единого характера звукоизвлечения.</w:t>
            </w:r>
          </w:p>
        </w:tc>
      </w:tr>
    </w:tbl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решать музыкально-исполнительские задачи ансамблевого исполнительства, обусловленные художественным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держанием и особенностями формы, жанра и стиля музыкального произв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дения;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ансамблевый репертуар (музыкальные пр</w:t>
            </w:r>
            <w:r w:rsidR="00553660">
              <w:rPr>
                <w:rFonts w:ascii="Times New Roman" w:hAnsi="Times New Roman" w:cs="Times New Roman"/>
                <w:sz w:val="28"/>
                <w:szCs w:val="28"/>
              </w:rPr>
              <w:t>оизведения, созданные для разли</w:t>
            </w:r>
            <w:r w:rsidR="0055366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553660">
              <w:rPr>
                <w:rFonts w:ascii="Times New Roman" w:hAnsi="Times New Roman" w:cs="Times New Roman"/>
                <w:sz w:val="28"/>
                <w:szCs w:val="28"/>
              </w:rPr>
              <w:t>ных камерно-инструментальных сост</w:t>
            </w:r>
            <w:r w:rsidR="0055366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53660">
              <w:rPr>
                <w:rFonts w:ascii="Times New Roman" w:hAnsi="Times New Roman" w:cs="Times New Roman"/>
                <w:sz w:val="28"/>
                <w:szCs w:val="28"/>
              </w:rPr>
              <w:t>вов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различных отечественных и зар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бежных композиторов, способству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щий формированию способности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творческому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исполнительству на разн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образной литературе;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читать с листа ансамблевые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кальные произведения;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основные направления камерно-ансамблевой музыки эпохи барокко, в том числе И. С. Баха, венской классики, романтизма, русской музыки XIX века, отечественной и зарубежной музыки XX века.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слышать все партии в ансамбле;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согласовывать свои исполнительские намерения и находить совместные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дожественные решения при игре в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самбле.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Pr="00AC5E98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по предмету «Ансамбль» при </w:t>
      </w:r>
      <w:r w:rsidR="00D37CC4">
        <w:rPr>
          <w:rFonts w:ascii="Times New Roman" w:hAnsi="Times New Roman" w:cs="Times New Roman"/>
          <w:sz w:val="28"/>
          <w:szCs w:val="28"/>
        </w:rPr>
        <w:t>реализации программы «Струнные инструменты</w:t>
      </w:r>
      <w:r w:rsidR="00371729">
        <w:rPr>
          <w:rFonts w:ascii="Times New Roman" w:hAnsi="Times New Roman" w:cs="Times New Roman"/>
          <w:sz w:val="28"/>
          <w:szCs w:val="28"/>
        </w:rPr>
        <w:t xml:space="preserve"> (скрипка)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37CC4">
        <w:rPr>
          <w:rFonts w:ascii="Times New Roman" w:hAnsi="Times New Roman" w:cs="Times New Roman"/>
          <w:sz w:val="28"/>
          <w:szCs w:val="28"/>
        </w:rPr>
        <w:t xml:space="preserve"> со сроком обучения 8 лет - 165</w:t>
      </w:r>
      <w:r>
        <w:rPr>
          <w:rFonts w:ascii="Times New Roman" w:hAnsi="Times New Roman" w:cs="Times New Roman"/>
          <w:sz w:val="28"/>
          <w:szCs w:val="28"/>
        </w:rPr>
        <w:t xml:space="preserve"> ча</w:t>
      </w:r>
      <w:r w:rsidR="00D37CC4">
        <w:rPr>
          <w:rFonts w:ascii="Times New Roman" w:hAnsi="Times New Roman" w:cs="Times New Roman"/>
          <w:sz w:val="28"/>
          <w:szCs w:val="28"/>
        </w:rPr>
        <w:t>сов</w:t>
      </w:r>
      <w:r>
        <w:rPr>
          <w:rFonts w:ascii="Times New Roman" w:hAnsi="Times New Roman" w:cs="Times New Roman"/>
          <w:sz w:val="28"/>
          <w:szCs w:val="28"/>
        </w:rPr>
        <w:t>, время изуче</w:t>
      </w:r>
      <w:r w:rsidR="00D37CC4">
        <w:rPr>
          <w:rFonts w:ascii="Times New Roman" w:hAnsi="Times New Roman" w:cs="Times New Roman"/>
          <w:sz w:val="28"/>
          <w:szCs w:val="28"/>
        </w:rPr>
        <w:t>ния предмета 4-8</w:t>
      </w:r>
      <w:r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по предмету «Ансамбль» при </w:t>
      </w:r>
      <w:r w:rsidR="00D37CC4">
        <w:rPr>
          <w:rFonts w:ascii="Times New Roman" w:hAnsi="Times New Roman" w:cs="Times New Roman"/>
          <w:sz w:val="28"/>
          <w:szCs w:val="28"/>
        </w:rPr>
        <w:t>реализации программы «Струнные инструменты</w:t>
      </w:r>
      <w:r w:rsidR="00371729">
        <w:rPr>
          <w:rFonts w:ascii="Times New Roman" w:hAnsi="Times New Roman" w:cs="Times New Roman"/>
          <w:sz w:val="28"/>
          <w:szCs w:val="28"/>
        </w:rPr>
        <w:t xml:space="preserve"> (скрипка)» с дополнительным годом</w:t>
      </w:r>
      <w:r>
        <w:rPr>
          <w:rFonts w:ascii="Times New Roman" w:hAnsi="Times New Roman" w:cs="Times New Roman"/>
          <w:sz w:val="28"/>
          <w:szCs w:val="28"/>
        </w:rPr>
        <w:t xml:space="preserve"> обуче</w:t>
      </w:r>
      <w:r w:rsidR="00D37CC4">
        <w:rPr>
          <w:rFonts w:ascii="Times New Roman" w:hAnsi="Times New Roman" w:cs="Times New Roman"/>
          <w:sz w:val="28"/>
          <w:szCs w:val="28"/>
        </w:rPr>
        <w:t>ния  - 231</w:t>
      </w:r>
      <w:r>
        <w:rPr>
          <w:rFonts w:ascii="Times New Roman" w:hAnsi="Times New Roman" w:cs="Times New Roman"/>
          <w:sz w:val="28"/>
          <w:szCs w:val="28"/>
        </w:rPr>
        <w:t xml:space="preserve"> ча</w:t>
      </w:r>
      <w:r w:rsidR="00D37CC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748B3">
        <w:rPr>
          <w:rFonts w:ascii="Times New Roman" w:hAnsi="Times New Roman" w:cs="Times New Roman"/>
          <w:sz w:val="28"/>
          <w:szCs w:val="28"/>
        </w:rPr>
        <w:t>вре</w:t>
      </w:r>
      <w:r w:rsidR="00371729">
        <w:rPr>
          <w:rFonts w:ascii="Times New Roman" w:hAnsi="Times New Roman" w:cs="Times New Roman"/>
          <w:sz w:val="28"/>
          <w:szCs w:val="28"/>
        </w:rPr>
        <w:t xml:space="preserve">мя изучения предмета 4- </w:t>
      </w:r>
      <w:r w:rsidRPr="00F748B3">
        <w:rPr>
          <w:rFonts w:ascii="Times New Roman" w:hAnsi="Times New Roman" w:cs="Times New Roman"/>
          <w:sz w:val="28"/>
          <w:szCs w:val="28"/>
        </w:rPr>
        <w:t>9  классы.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площ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дью не менее 12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доступа к репетициям и выступлениям в концертном зале.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</w:t>
      </w:r>
      <w:r w:rsidR="00D37CC4">
        <w:rPr>
          <w:rFonts w:ascii="Times New Roman" w:hAnsi="Times New Roman" w:cs="Times New Roman"/>
          <w:sz w:val="28"/>
          <w:szCs w:val="28"/>
        </w:rPr>
        <w:t>ебного кабинета:  рояль</w:t>
      </w:r>
      <w:r>
        <w:rPr>
          <w:rFonts w:ascii="Times New Roman" w:hAnsi="Times New Roman" w:cs="Times New Roman"/>
          <w:sz w:val="28"/>
          <w:szCs w:val="28"/>
        </w:rPr>
        <w:t xml:space="preserve"> или пианино; стулья;</w:t>
      </w:r>
      <w:r w:rsidR="00D37CC4">
        <w:rPr>
          <w:rFonts w:ascii="Times New Roman" w:hAnsi="Times New Roman" w:cs="Times New Roman"/>
          <w:sz w:val="28"/>
          <w:szCs w:val="28"/>
        </w:rPr>
        <w:t xml:space="preserve"> пюпитры</w:t>
      </w:r>
      <w:r>
        <w:rPr>
          <w:rFonts w:ascii="Times New Roman" w:hAnsi="Times New Roman" w:cs="Times New Roman"/>
          <w:sz w:val="28"/>
          <w:szCs w:val="28"/>
        </w:rPr>
        <w:t>; стол.</w:t>
      </w:r>
    </w:p>
    <w:p w:rsidR="008126EC" w:rsidRPr="00AC5E98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лонки, наушники.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Аннотации на программу учебного предмета</w:t>
      </w:r>
    </w:p>
    <w:p w:rsidR="008126EC" w:rsidRDefault="00D37CC4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«Фортепиано</w:t>
      </w:r>
      <w:r w:rsidR="008126EC">
        <w:rPr>
          <w:rFonts w:ascii="Times New Roman" w:hAnsi="Times New Roman" w:cs="Times New Roman"/>
          <w:b/>
          <w:sz w:val="28"/>
          <w:szCs w:val="28"/>
        </w:rPr>
        <w:t>» (ПО.01.УП.03.)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8126EC" w:rsidTr="00D25BB6">
        <w:tc>
          <w:tcPr>
            <w:tcW w:w="5068" w:type="dxa"/>
          </w:tcPr>
          <w:p w:rsidR="008126EC" w:rsidRDefault="00900EB2" w:rsidP="00900E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- формирование способности использ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вать фортепиано для знакомства с м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зыкальными произведениями разных эпох, стилей, жанров.</w:t>
            </w:r>
          </w:p>
        </w:tc>
        <w:tc>
          <w:tcPr>
            <w:tcW w:w="5069" w:type="dxa"/>
          </w:tcPr>
          <w:p w:rsidR="008126EC" w:rsidRDefault="00900EB2" w:rsidP="00900E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- изучение технических и выразител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ных возможностей фортепиано;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126EC" w:rsidRDefault="00900EB2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- формирование основных навыков и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ры на фортепиано;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126EC" w:rsidRDefault="00900EB2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- развитие игрового аппарата, изучение инструктивной литературы;</w:t>
            </w:r>
          </w:p>
        </w:tc>
      </w:tr>
      <w:tr w:rsidR="00900EB2" w:rsidTr="00D25BB6">
        <w:tc>
          <w:tcPr>
            <w:tcW w:w="5068" w:type="dxa"/>
          </w:tcPr>
          <w:p w:rsidR="00900EB2" w:rsidRDefault="00900EB2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900EB2" w:rsidRPr="00900EB2" w:rsidRDefault="00900EB2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- последовательное освоение несложн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го фортепианного репертуара;</w:t>
            </w:r>
          </w:p>
        </w:tc>
      </w:tr>
      <w:tr w:rsidR="00900EB2" w:rsidTr="00D25BB6">
        <w:tc>
          <w:tcPr>
            <w:tcW w:w="5068" w:type="dxa"/>
          </w:tcPr>
          <w:p w:rsidR="00900EB2" w:rsidRDefault="00900EB2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900EB2" w:rsidRPr="00900EB2" w:rsidRDefault="00900EB2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- приобретение навыков грамотного разбора нотного текста, чтения с листа несложных произведений.</w:t>
            </w:r>
          </w:p>
        </w:tc>
      </w:tr>
    </w:tbl>
    <w:p w:rsidR="008126EC" w:rsidRPr="00AC5E98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8126EC" w:rsidTr="00D25BB6">
        <w:tc>
          <w:tcPr>
            <w:tcW w:w="5068" w:type="dxa"/>
          </w:tcPr>
          <w:p w:rsidR="008126EC" w:rsidRDefault="00900EB2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- читать с листа несложные музыкал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ные произведения разных жанров и 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форм на фортепиано;</w:t>
            </w:r>
          </w:p>
        </w:tc>
        <w:tc>
          <w:tcPr>
            <w:tcW w:w="5069" w:type="dxa"/>
          </w:tcPr>
          <w:p w:rsidR="008F6406" w:rsidRPr="008F6406" w:rsidRDefault="008F6406" w:rsidP="008F640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640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основной фортепианный репертуар;</w:t>
            </w:r>
          </w:p>
          <w:p w:rsidR="008F6406" w:rsidRPr="008F6406" w:rsidRDefault="008F6406" w:rsidP="008F640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6406">
              <w:rPr>
                <w:rFonts w:ascii="Times New Roman" w:eastAsia="Calibri" w:hAnsi="Times New Roman" w:cs="Times New Roman"/>
                <w:sz w:val="28"/>
                <w:szCs w:val="28"/>
              </w:rPr>
              <w:t>- художественно-исполнительские во</w:t>
            </w:r>
            <w:r w:rsidRPr="008F6406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8F640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можности фортепиано;</w:t>
            </w:r>
          </w:p>
          <w:p w:rsidR="008F6406" w:rsidRPr="008F6406" w:rsidRDefault="008F6406" w:rsidP="008F640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6406">
              <w:rPr>
                <w:rFonts w:ascii="Times New Roman" w:eastAsia="Calibri" w:hAnsi="Times New Roman" w:cs="Times New Roman"/>
                <w:sz w:val="28"/>
                <w:szCs w:val="28"/>
              </w:rPr>
              <w:t>- профессиональную терминологию.</w:t>
            </w:r>
          </w:p>
          <w:p w:rsidR="008126EC" w:rsidRPr="00E62738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6EC" w:rsidTr="00D25BB6">
        <w:tc>
          <w:tcPr>
            <w:tcW w:w="5068" w:type="dxa"/>
          </w:tcPr>
          <w:p w:rsidR="008126EC" w:rsidRDefault="00900EB2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использовать технические навыки и приемы игры на фортепиано для гр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мотного исполнения несложных прои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ведений и аккомпанементов;</w:t>
            </w:r>
          </w:p>
        </w:tc>
        <w:tc>
          <w:tcPr>
            <w:tcW w:w="5069" w:type="dxa"/>
          </w:tcPr>
          <w:p w:rsidR="008F6406" w:rsidRPr="008F6406" w:rsidRDefault="008F6406" w:rsidP="008F640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6406">
              <w:rPr>
                <w:rFonts w:ascii="Times New Roman" w:eastAsia="Calibri" w:hAnsi="Times New Roman" w:cs="Times New Roman"/>
                <w:sz w:val="28"/>
                <w:szCs w:val="28"/>
              </w:rPr>
              <w:t>- художественно-исполнительские во</w:t>
            </w:r>
            <w:r w:rsidRPr="008F6406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8F6406">
              <w:rPr>
                <w:rFonts w:ascii="Times New Roman" w:eastAsia="Calibri" w:hAnsi="Times New Roman" w:cs="Times New Roman"/>
                <w:sz w:val="28"/>
                <w:szCs w:val="28"/>
              </w:rPr>
              <w:t>можности фортепиано;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6EC" w:rsidTr="00D25BB6">
        <w:tc>
          <w:tcPr>
            <w:tcW w:w="5068" w:type="dxa"/>
          </w:tcPr>
          <w:p w:rsidR="008126EC" w:rsidRDefault="00900EB2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- исполнять на фортепиано произвед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ния  в 4 руки;</w:t>
            </w:r>
          </w:p>
        </w:tc>
        <w:tc>
          <w:tcPr>
            <w:tcW w:w="5069" w:type="dxa"/>
          </w:tcPr>
          <w:p w:rsidR="008F6406" w:rsidRPr="008F6406" w:rsidRDefault="008F6406" w:rsidP="008F640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6406">
              <w:rPr>
                <w:rFonts w:ascii="Times New Roman" w:eastAsia="Calibri" w:hAnsi="Times New Roman" w:cs="Times New Roman"/>
                <w:sz w:val="28"/>
                <w:szCs w:val="28"/>
              </w:rPr>
              <w:t>- профессиональную терминологию.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6EC" w:rsidTr="00D25BB6">
        <w:tc>
          <w:tcPr>
            <w:tcW w:w="5068" w:type="dxa"/>
          </w:tcPr>
          <w:p w:rsidR="008126EC" w:rsidRDefault="00900EB2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- аккомпанировать несложные произв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900EB2">
              <w:rPr>
                <w:rFonts w:ascii="Times New Roman" w:eastAsia="Calibri" w:hAnsi="Times New Roman" w:cs="Times New Roman"/>
                <w:sz w:val="28"/>
                <w:szCs w:val="28"/>
              </w:rPr>
              <w:t>дения для струнных инструментов и фортепиано.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</w:t>
      </w:r>
      <w:r w:rsidR="00D336D6">
        <w:rPr>
          <w:rFonts w:ascii="Times New Roman" w:hAnsi="Times New Roman" w:cs="Times New Roman"/>
          <w:sz w:val="28"/>
          <w:szCs w:val="28"/>
        </w:rPr>
        <w:t>чающегося по предмету «Фортепиано</w:t>
      </w:r>
      <w:r>
        <w:rPr>
          <w:rFonts w:ascii="Times New Roman" w:hAnsi="Times New Roman" w:cs="Times New Roman"/>
          <w:sz w:val="28"/>
          <w:szCs w:val="28"/>
        </w:rPr>
        <w:t>» при реализа</w:t>
      </w:r>
      <w:r w:rsidR="00D336D6">
        <w:rPr>
          <w:rFonts w:ascii="Times New Roman" w:hAnsi="Times New Roman" w:cs="Times New Roman"/>
          <w:sz w:val="28"/>
          <w:szCs w:val="28"/>
        </w:rPr>
        <w:t>ции программы «Струнные инструменты</w:t>
      </w:r>
      <w:r w:rsidR="00371729">
        <w:rPr>
          <w:rFonts w:ascii="Times New Roman" w:hAnsi="Times New Roman" w:cs="Times New Roman"/>
          <w:sz w:val="28"/>
          <w:szCs w:val="28"/>
        </w:rPr>
        <w:t xml:space="preserve"> (скрипка)</w:t>
      </w:r>
      <w:r>
        <w:rPr>
          <w:rFonts w:ascii="Times New Roman" w:hAnsi="Times New Roman" w:cs="Times New Roman"/>
          <w:sz w:val="28"/>
          <w:szCs w:val="28"/>
        </w:rPr>
        <w:t>» со сроком обуч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8 лет и с допо</w:t>
      </w:r>
      <w:r w:rsidR="00371729">
        <w:rPr>
          <w:rFonts w:ascii="Times New Roman" w:hAnsi="Times New Roman" w:cs="Times New Roman"/>
          <w:sz w:val="28"/>
          <w:szCs w:val="28"/>
        </w:rPr>
        <w:t>лнительным годом</w:t>
      </w:r>
      <w:r w:rsidR="008F6406">
        <w:rPr>
          <w:rFonts w:ascii="Times New Roman" w:hAnsi="Times New Roman" w:cs="Times New Roman"/>
          <w:sz w:val="28"/>
          <w:szCs w:val="28"/>
        </w:rPr>
        <w:t xml:space="preserve"> обучения  - 198</w:t>
      </w:r>
      <w:r>
        <w:rPr>
          <w:rFonts w:ascii="Times New Roman" w:hAnsi="Times New Roman" w:cs="Times New Roman"/>
          <w:sz w:val="28"/>
          <w:szCs w:val="28"/>
        </w:rPr>
        <w:t xml:space="preserve"> часов, время изучени</w:t>
      </w:r>
      <w:r w:rsidR="008F6406">
        <w:rPr>
          <w:rFonts w:ascii="Times New Roman" w:hAnsi="Times New Roman" w:cs="Times New Roman"/>
          <w:sz w:val="28"/>
          <w:szCs w:val="28"/>
        </w:rPr>
        <w:t>я пре</w:t>
      </w:r>
      <w:r w:rsidR="008F6406">
        <w:rPr>
          <w:rFonts w:ascii="Times New Roman" w:hAnsi="Times New Roman" w:cs="Times New Roman"/>
          <w:sz w:val="28"/>
          <w:szCs w:val="28"/>
        </w:rPr>
        <w:t>д</w:t>
      </w:r>
      <w:r w:rsidR="008F6406">
        <w:rPr>
          <w:rFonts w:ascii="Times New Roman" w:hAnsi="Times New Roman" w:cs="Times New Roman"/>
          <w:sz w:val="28"/>
          <w:szCs w:val="28"/>
        </w:rPr>
        <w:t>мета 3-8</w:t>
      </w:r>
      <w:r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площ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дью не менее 12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доступа к репетициям и выступлениям в концертном зале.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рояль или пианино; стулья; подставки для стульев и для ног; пульты; стол.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лонки, наушники.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Аннотация на программу учебного предмета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«Хоровой класс» (ПО.01.УП.04.)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практических навыков коллективного музицирования посре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ством хорового пения.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приобретение практических навыков исполнения партий в составе хорового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коллектива;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расширение музыкального кругозора, ознакомление учащихся с лучшими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разцами русской и зарубежной хоровой музыки;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приобретение навыков коллективного исполнительского творчества, в том числе отражающих взаимоотношения между солистом и хоровым коллект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вом.</w:t>
            </w:r>
          </w:p>
        </w:tc>
      </w:tr>
    </w:tbl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8126EC" w:rsidTr="00D25BB6">
        <w:tc>
          <w:tcPr>
            <w:tcW w:w="5068" w:type="dxa"/>
          </w:tcPr>
          <w:p w:rsidR="008126EC" w:rsidRPr="00E62738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передавать авторский замысел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кального произведения с помощью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ганического сочетания слова и музыки;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основы хорового искусства;</w:t>
            </w:r>
          </w:p>
          <w:p w:rsidR="008126EC" w:rsidRPr="00E62738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исполнять авторские, народные хор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вые и вокальные ансамблевые произв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дения отечественной и зарубежной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зыки, в том числе хоровые 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для детей;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вокально-хоровые особенности хор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вых партитур;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согласовывать свои исполнительские намерения.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художественно-исполнительские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можности хорового коллектива;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профессиональную терминологию;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значение основных приемов и жестов хормейстера.</w:t>
            </w:r>
          </w:p>
        </w:tc>
      </w:tr>
    </w:tbl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 xml:space="preserve">обучающегося по предмету «Хоровой  класс» при </w:t>
      </w:r>
      <w:r w:rsidR="008F6406">
        <w:rPr>
          <w:rFonts w:ascii="Times New Roman" w:hAnsi="Times New Roman" w:cs="Times New Roman"/>
          <w:sz w:val="28"/>
          <w:szCs w:val="28"/>
        </w:rPr>
        <w:t>реализации программы «Струнные инструменты</w:t>
      </w:r>
      <w:r w:rsidR="00371729">
        <w:rPr>
          <w:rFonts w:ascii="Times New Roman" w:hAnsi="Times New Roman" w:cs="Times New Roman"/>
          <w:sz w:val="28"/>
          <w:szCs w:val="28"/>
        </w:rPr>
        <w:t xml:space="preserve"> (скрипка)</w:t>
      </w:r>
      <w:r w:rsidRPr="0087087C">
        <w:rPr>
          <w:rFonts w:ascii="Times New Roman" w:hAnsi="Times New Roman" w:cs="Times New Roman"/>
          <w:sz w:val="28"/>
          <w:szCs w:val="28"/>
        </w:rPr>
        <w:t>» со сроком обучения 8 лет и дополнительным годом обуч</w:t>
      </w:r>
      <w:r w:rsidR="008F6406">
        <w:rPr>
          <w:rFonts w:ascii="Times New Roman" w:hAnsi="Times New Roman" w:cs="Times New Roman"/>
          <w:sz w:val="28"/>
          <w:szCs w:val="28"/>
        </w:rPr>
        <w:t>ения – 98</w:t>
      </w:r>
      <w:r w:rsidRPr="0087087C">
        <w:rPr>
          <w:rFonts w:ascii="Times New Roman" w:hAnsi="Times New Roman" w:cs="Times New Roman"/>
          <w:sz w:val="28"/>
          <w:szCs w:val="28"/>
        </w:rPr>
        <w:t xml:space="preserve">  ча</w:t>
      </w:r>
      <w:r w:rsidR="008F6406">
        <w:rPr>
          <w:rFonts w:ascii="Times New Roman" w:hAnsi="Times New Roman" w:cs="Times New Roman"/>
          <w:sz w:val="28"/>
          <w:szCs w:val="28"/>
        </w:rPr>
        <w:t>сов, время изучения предмета 1-3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оборудованной для хора учебной а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дитории (площадь из расчета 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человека)и доступа к репет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циям и выступлениям в концертном зале.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рояль или пианино; стулья; подставки для хора; стол.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лонки.</w:t>
      </w:r>
      <w:proofErr w:type="gramEnd"/>
    </w:p>
    <w:p w:rsidR="008126EC" w:rsidRPr="00AC5E98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 Аннотация на программу учебного предмета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«Сольфеджио» (ПО.02.УП.01.)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получение первичных теоретических знаний, в том числе, профессиональной музыкальной терминологии;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навыков владения эл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ментами музыкального языка (исполн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на инструменте, запись по слуху и т. п.)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комплекса знаний, умений и навыков, отражающих 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чие у обучающегося художественного вкуса, сформированного звуковысотн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музыкального слуха и памяти, чувс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 лада, метроритма.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26EC" w:rsidRDefault="008126EC" w:rsidP="008126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сольфеджировать одноголосные, дву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голосные музыкальные примеры;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музыкальные стили;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записывать музыкальные построения средней трудности с использованием навыков слухового анализа;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звукоряда и лада (диатонич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и хроматических ладов);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слышать и анализировать аккордовые и интервальные цепочки;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интервалов и аккордов;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осуществлять анализ элементов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кального языка;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отклонения и модуляции;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импровизировать на заданные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кальные темы или ритмические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строения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структуру изложения музыкального материала (метроритмические особе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ности, простые формы).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применять навыки владения элементов музыкального языка на клавиатуре 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тепиано и в письменном виде.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26EC" w:rsidRDefault="008126EC" w:rsidP="008126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по предмету «Сольфеджио» при </w:t>
      </w:r>
      <w:r w:rsidR="008F6406">
        <w:rPr>
          <w:rFonts w:ascii="Times New Roman" w:hAnsi="Times New Roman" w:cs="Times New Roman"/>
          <w:sz w:val="28"/>
          <w:szCs w:val="28"/>
        </w:rPr>
        <w:t>реализации программы «Струнные инструменты</w:t>
      </w:r>
      <w:r w:rsidR="00371729">
        <w:rPr>
          <w:rFonts w:ascii="Times New Roman" w:hAnsi="Times New Roman" w:cs="Times New Roman"/>
          <w:sz w:val="28"/>
          <w:szCs w:val="28"/>
        </w:rPr>
        <w:t xml:space="preserve"> (скрипка)</w:t>
      </w:r>
      <w:r>
        <w:rPr>
          <w:rFonts w:ascii="Times New Roman" w:hAnsi="Times New Roman" w:cs="Times New Roman"/>
          <w:sz w:val="28"/>
          <w:szCs w:val="28"/>
        </w:rPr>
        <w:t>» со сроком обуч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8 лет – 378,5 часов, время изучения предмета 1-8 классы.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«Сольфед</w:t>
      </w:r>
      <w:r w:rsidR="00C04946">
        <w:rPr>
          <w:rFonts w:ascii="Times New Roman" w:hAnsi="Times New Roman" w:cs="Times New Roman"/>
          <w:sz w:val="28"/>
          <w:szCs w:val="28"/>
        </w:rPr>
        <w:t>жио» при реализации программы «Струнные инструменты</w:t>
      </w:r>
      <w:r w:rsidR="00371729">
        <w:rPr>
          <w:rFonts w:ascii="Times New Roman" w:hAnsi="Times New Roman" w:cs="Times New Roman"/>
          <w:sz w:val="28"/>
          <w:szCs w:val="28"/>
        </w:rPr>
        <w:t xml:space="preserve"> (скрипка)</w:t>
      </w:r>
      <w:r>
        <w:rPr>
          <w:rFonts w:ascii="Times New Roman" w:hAnsi="Times New Roman" w:cs="Times New Roman"/>
          <w:sz w:val="28"/>
          <w:szCs w:val="28"/>
        </w:rPr>
        <w:t>» с дополнител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ным сроком обучения  - 428 часов, </w:t>
      </w:r>
      <w:r w:rsidRPr="0087087C">
        <w:rPr>
          <w:rFonts w:ascii="Times New Roman" w:hAnsi="Times New Roman" w:cs="Times New Roman"/>
          <w:sz w:val="28"/>
          <w:szCs w:val="28"/>
        </w:rPr>
        <w:t>время изучения предмета</w:t>
      </w:r>
      <w:r w:rsidR="00371729">
        <w:rPr>
          <w:rFonts w:ascii="Times New Roman" w:hAnsi="Times New Roman" w:cs="Times New Roman"/>
          <w:sz w:val="28"/>
          <w:szCs w:val="28"/>
        </w:rPr>
        <w:t xml:space="preserve"> </w:t>
      </w:r>
      <w:r w:rsidRPr="0087087C">
        <w:rPr>
          <w:rFonts w:ascii="Times New Roman" w:hAnsi="Times New Roman" w:cs="Times New Roman"/>
          <w:sz w:val="28"/>
          <w:szCs w:val="28"/>
        </w:rPr>
        <w:t>1-9  классы.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</w:p>
    <w:p w:rsidR="008126EC" w:rsidRPr="00AC5E98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пианино; доска; стулья; столы; шкаф.         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наглядные пособия.</w:t>
      </w:r>
    </w:p>
    <w:p w:rsidR="008126EC" w:rsidRDefault="008126EC" w:rsidP="008126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 Аннотация на программу учебного предмета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«Слушание музыки» (ПО.02.УП.02.)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получение первоначальных знаний о музыке, как виде искусства, ее 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составляющих: о музыкальных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струментах, исполнительских колле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тивах (хоровых, оркестровых), 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жанрах.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навыков осознанного и эмоционального восприятия музыки;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способности проявлять эм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циональное сопереживание в процессе восприятия музыкального 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</w:tr>
    </w:tbl>
    <w:p w:rsidR="008126EC" w:rsidRDefault="008126EC" w:rsidP="008126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уметь: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осознавать мир музыкальных звуков;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о звуке и его характерист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ках;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осознавать процесс слушания с ярким эмоциональным переживанием;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понятие динамики и музыкальных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тонаций;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проанализировать и рассказать о 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 впечатлении от прослушанного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зыкального произведения, провести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социативные связи с фактами своего жизненного опыта или произведениями других видов искусства.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простейшие музыкальные формы и жанры.</w:t>
            </w:r>
          </w:p>
        </w:tc>
      </w:tr>
    </w:tbl>
    <w:p w:rsidR="008126EC" w:rsidRDefault="008126EC" w:rsidP="008126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«Слушание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зыки» при реализации</w:t>
      </w:r>
      <w:r w:rsidR="008F6406">
        <w:rPr>
          <w:rFonts w:ascii="Times New Roman" w:hAnsi="Times New Roman" w:cs="Times New Roman"/>
          <w:sz w:val="28"/>
          <w:szCs w:val="28"/>
        </w:rPr>
        <w:t xml:space="preserve"> программы «Струнные инструменты</w:t>
      </w:r>
      <w:r w:rsidR="00371729">
        <w:rPr>
          <w:rFonts w:ascii="Times New Roman" w:hAnsi="Times New Roman" w:cs="Times New Roman"/>
          <w:sz w:val="28"/>
          <w:szCs w:val="28"/>
        </w:rPr>
        <w:t xml:space="preserve"> (скрипка)</w:t>
      </w:r>
      <w:r>
        <w:rPr>
          <w:rFonts w:ascii="Times New Roman" w:hAnsi="Times New Roman" w:cs="Times New Roman"/>
          <w:sz w:val="28"/>
          <w:szCs w:val="28"/>
        </w:rPr>
        <w:t>» со сроком обучения 8 лет и с дополнительным годом обучения - 98 часов, время изучения предмета 1-3 классы.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</w:p>
    <w:p w:rsidR="008126EC" w:rsidRPr="00AC5E98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пианино; доска; стулья; столы; шкаф.         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наглядные пособия.</w:t>
      </w:r>
    </w:p>
    <w:p w:rsidR="008126EC" w:rsidRDefault="008126EC" w:rsidP="008126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2.7. Аннотация на программу учебного предмета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«Музыкальная литература (зарубежная и отечественная)» (ПО.02.УП.03.)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воспитание восприятия музыкального произведения, умение выражать его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нимание и свое к нему отношение, 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зывать его с другими видами искусств.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развитие навыков осознанного и эм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ционального восприятия музыки;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основ эстетических взглядов, художественного вкуса,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буждение интереса к музыкальному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кусству и музыкальной деятельности.</w:t>
            </w:r>
          </w:p>
        </w:tc>
      </w:tr>
    </w:tbl>
    <w:p w:rsidR="008126EC" w:rsidRDefault="008126EC" w:rsidP="008126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исполнять на музыкальном инстр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менте тематический материал пройде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музыкальных произведений;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роль и значение музыкального иску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ства в системе культуры, духовно-нравственном развитии человека;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выполнять теоретический анализ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зыкального произведения – формы, стилевых особенностей, жанровых черт, фактурных, метроритмических, 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вых особенностей;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творческие биографии зарубежных и отечественных композиторов согласно программным требованиям;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устной и письменной форме излагать свои мысли о творчестве композиторов;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соответствии с программными 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бованиями музыкальные произведения зарубежных и отечественных композ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торов различных исторических пери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дов, стилей, жанров и форм от эпохи барокко до современности;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определять на слух фрагменты того или иного изученного музыкального произведения.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исторические периоды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вития зарубежного и отечественного музыкального искусства во взаимосвязи с другими видами искусств (изобраз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тельного, театрального, киноискусства, литературы), основные стилистические направления, жанры;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особенности национальных традиций, фольклорных истоков музыки;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профессиональную музыкальную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минологию.</w:t>
            </w:r>
          </w:p>
        </w:tc>
      </w:tr>
    </w:tbl>
    <w:p w:rsidR="008126EC" w:rsidRDefault="008126EC" w:rsidP="008126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«Музыкальная литература (зарубежная и отечественная)</w:t>
      </w:r>
      <w:r w:rsidR="008F6406">
        <w:rPr>
          <w:rFonts w:ascii="Times New Roman" w:hAnsi="Times New Roman" w:cs="Times New Roman"/>
          <w:sz w:val="28"/>
          <w:szCs w:val="28"/>
        </w:rPr>
        <w:t>» при реализации программы «Струнные инструменты</w:t>
      </w:r>
      <w:r w:rsidR="007515CA">
        <w:rPr>
          <w:rFonts w:ascii="Times New Roman" w:hAnsi="Times New Roman" w:cs="Times New Roman"/>
          <w:sz w:val="28"/>
          <w:szCs w:val="28"/>
        </w:rPr>
        <w:t xml:space="preserve"> Скрипка)</w:t>
      </w:r>
      <w:r>
        <w:rPr>
          <w:rFonts w:ascii="Times New Roman" w:hAnsi="Times New Roman" w:cs="Times New Roman"/>
          <w:sz w:val="28"/>
          <w:szCs w:val="28"/>
        </w:rPr>
        <w:t xml:space="preserve">» со сроком </w:t>
      </w:r>
      <w:r w:rsidRPr="0087087C">
        <w:rPr>
          <w:rFonts w:ascii="Times New Roman" w:hAnsi="Times New Roman" w:cs="Times New Roman"/>
          <w:sz w:val="28"/>
          <w:szCs w:val="28"/>
        </w:rPr>
        <w:t>обучения 8 лет – 181</w:t>
      </w:r>
      <w:r>
        <w:rPr>
          <w:rFonts w:ascii="Times New Roman" w:hAnsi="Times New Roman" w:cs="Times New Roman"/>
          <w:sz w:val="28"/>
          <w:szCs w:val="28"/>
        </w:rPr>
        <w:t>,5 часа, время изучения предмета 4-8  классы.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«Музыкальная литература (зарубежная и отечественная)</w:t>
      </w:r>
      <w:r w:rsidR="008F6406">
        <w:rPr>
          <w:rFonts w:ascii="Times New Roman" w:hAnsi="Times New Roman" w:cs="Times New Roman"/>
          <w:sz w:val="28"/>
          <w:szCs w:val="28"/>
        </w:rPr>
        <w:t>» при реализации программы «Струнные инструменты</w:t>
      </w:r>
      <w:r w:rsidR="007515CA">
        <w:rPr>
          <w:rFonts w:ascii="Times New Roman" w:hAnsi="Times New Roman" w:cs="Times New Roman"/>
          <w:sz w:val="28"/>
          <w:szCs w:val="28"/>
        </w:rPr>
        <w:t>» с дополнительным годом</w:t>
      </w:r>
      <w:r>
        <w:rPr>
          <w:rFonts w:ascii="Times New Roman" w:hAnsi="Times New Roman" w:cs="Times New Roman"/>
          <w:sz w:val="28"/>
          <w:szCs w:val="28"/>
        </w:rPr>
        <w:t xml:space="preserve"> обучения  - 231 час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87C">
        <w:rPr>
          <w:rFonts w:ascii="Times New Roman" w:hAnsi="Times New Roman" w:cs="Times New Roman"/>
          <w:sz w:val="28"/>
          <w:szCs w:val="28"/>
        </w:rPr>
        <w:t>4-9  классы.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Наличие нотных изданий, клавиров и партитур (оперных, симфонических, 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ровых) по программе. Наличие фонотеки.</w:t>
      </w:r>
    </w:p>
    <w:p w:rsidR="008126EC" w:rsidRPr="00AC5E98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пианино; доска; стулья; столы; шкаф.         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наглядные пособия, видеоплеер, телевизор.</w:t>
      </w:r>
    </w:p>
    <w:p w:rsidR="008126EC" w:rsidRDefault="008126EC" w:rsidP="008126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2.8. Аннотация на программу учебного предмета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«Элементарная теория музыки» (ПО.02.УП.04.)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первичных навыков по анализу музыкальной ткани с точки зрения ладовой системы, особенностей звукоряда (использования диатонич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или хроматических ладов, откл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нений и др.), фактурного изложения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териала (типов фактур).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приобретение навыков владения эл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ментами музыкального языка на форт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пианной клавиатуре и в письменном виде.</w:t>
            </w:r>
          </w:p>
        </w:tc>
      </w:tr>
    </w:tbl>
    <w:p w:rsidR="008126EC" w:rsidRDefault="008126EC" w:rsidP="008126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осуществлять элементарный анализ нотного текста с объяснением роли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разительных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дств в 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онтексте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кального произведения.</w:t>
            </w: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основные элементы музыкального языка (звукоряд, лад, интервалы, акко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ды, диатоника,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хроматика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отклонение, модуляция);</w:t>
            </w:r>
            <w:proofErr w:type="gramEnd"/>
          </w:p>
        </w:tc>
      </w:tr>
      <w:tr w:rsidR="008126EC" w:rsidTr="00D25BB6">
        <w:tc>
          <w:tcPr>
            <w:tcW w:w="5068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строение музыкальной ткани, типы изложения музыкального материала.</w:t>
            </w:r>
          </w:p>
        </w:tc>
      </w:tr>
    </w:tbl>
    <w:p w:rsidR="008126EC" w:rsidRDefault="008126EC" w:rsidP="008126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по предмету «Элементарная теория музыки» при </w:t>
      </w:r>
      <w:r w:rsidR="00C04946">
        <w:rPr>
          <w:rFonts w:ascii="Times New Roman" w:hAnsi="Times New Roman" w:cs="Times New Roman"/>
          <w:sz w:val="28"/>
          <w:szCs w:val="28"/>
        </w:rPr>
        <w:t>реализации программы «Струнные инструменты</w:t>
      </w:r>
      <w:r w:rsidR="007515CA">
        <w:rPr>
          <w:rFonts w:ascii="Times New Roman" w:hAnsi="Times New Roman" w:cs="Times New Roman"/>
          <w:sz w:val="28"/>
          <w:szCs w:val="28"/>
        </w:rPr>
        <w:t xml:space="preserve"> (скрипка)</w:t>
      </w:r>
      <w:r>
        <w:rPr>
          <w:rFonts w:ascii="Times New Roman" w:hAnsi="Times New Roman" w:cs="Times New Roman"/>
          <w:sz w:val="28"/>
          <w:szCs w:val="28"/>
        </w:rPr>
        <w:t xml:space="preserve">» с дополнительным  сроком </w:t>
      </w:r>
      <w:r w:rsidRPr="0087087C">
        <w:rPr>
          <w:rFonts w:ascii="Times New Roman" w:hAnsi="Times New Roman" w:cs="Times New Roman"/>
          <w:sz w:val="28"/>
          <w:szCs w:val="28"/>
        </w:rPr>
        <w:t>обуче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r w:rsidRPr="0087087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87087C">
        <w:rPr>
          <w:rFonts w:ascii="Times New Roman" w:hAnsi="Times New Roman" w:cs="Times New Roman"/>
          <w:sz w:val="28"/>
          <w:szCs w:val="28"/>
        </w:rPr>
        <w:t xml:space="preserve"> часа, время изучения предмета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87087C">
        <w:rPr>
          <w:rFonts w:ascii="Times New Roman" w:hAnsi="Times New Roman" w:cs="Times New Roman"/>
          <w:sz w:val="28"/>
          <w:szCs w:val="28"/>
        </w:rPr>
        <w:t xml:space="preserve"> 9  класс.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пианино; доска; стулья; столы; шкаф.         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наглядные пособия.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Программа духовно-нравственного развития.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ступени дополнительного 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предпрофессионального  образования.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воспитания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предусматривает формирование нравс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венного уклада школьной жизни, обеспечивающего создание соответствующей социальной среды развития обучающихся.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Программа включает воспитательную, учебную,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социально значимую деятельность обучающихся, основана на системе духовных идеалов и базовых ценностей, традиционных моральных норм и реализуется в совместной социально-педагогической деятельности школы, семьи и других субъектов общественной жизни.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Программа воспитания обучающихся направлена на обеспечение их духовно-нравственного и эстетического развития, потребности общения с духовными 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ностями, профессиональной ориентации, формирование культуры здорового и безопасного образа жизни.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Основными задачами программы являются:</w:t>
      </w:r>
    </w:p>
    <w:p w:rsidR="008126EC" w:rsidRPr="00AE410A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Развитие: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творческой индивидуальности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личности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Творчество: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атмосферы, стимулирующей всех субъектов образовательного проце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са к творчеству.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Сотрудничество: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партнерские отношения субъектов системы;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совместная деятельность обучающихся и преподавателей.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Толерантность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коммуникативных навыков, укрепляющих социальные связи;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социальной восприимчивости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доверия, способности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сочувствию;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конструктивным способам выхода из конфликтов.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совокупности все эти идеи направлены на формирование социально акти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ной, физически здоровой, толерантной, творческой и трудолюбивой личности, способной адаптироваться в условиях постоянно меняющегося мира, путем со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дания оптимально благоприятных условий организации учебно-воспитательного процесса.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Основные направления программы воспитания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гражданственности, патриотизма, уважение к правам, свободам и обязанностям человека;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социальной ответственности и компетентности;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нравственных чувств, убеждений, этического сознания;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культуры здорового и безопасного образа жизни;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трудолюбия, сознательного, творческого отношения к образованию, труду и жизни, подготовка к сознательному выбору профессии;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воспитание ценностного отношения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формирование основ эст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тической культуры;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познавательного интереса к различным областям знаний;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потребности к достижению успехов и самоутверждению в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личных видах деятельности;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культуры цивилизованного общения и норм социального поведения;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коллектива, способного к совместным действиям.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Инструментарий мониторинга духовно-нравственного развития и восп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тания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отслеживание индивидуального прогресса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направлениям и формам образовательной программы;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отслеживание коллективного прогресса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направлениям и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мам образовательной программы.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культуры здорового образа жизни </w:t>
      </w:r>
      <w:r>
        <w:rPr>
          <w:rFonts w:ascii="Times New Roman" w:hAnsi="Times New Roman" w:cs="Times New Roman"/>
          <w:sz w:val="28"/>
          <w:szCs w:val="28"/>
        </w:rPr>
        <w:t>направлено на социал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ное, личностное, интеллектуальное, познавательное и эмоциональное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 этом здоровье рассматривается как персональный жизненный ресурс, условие реализации интеллектуального, нравственного и физического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тенциала человека.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Обязательным компонентом формирования культуры здорового и безопасного образа жизни обучающихся является создание в школе условий для сохранения здоровья всех участников образовательного процесса. В системе мер по охране и укреплению здоровья обучающихся важное место отводится здоровьесберега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 технологиям.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Профессиональная ориентация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126EC" w:rsidRPr="008B3BFA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Цель: </w:t>
      </w:r>
      <w:r>
        <w:rPr>
          <w:rFonts w:ascii="Times New Roman" w:hAnsi="Times New Roman" w:cs="Times New Roman"/>
          <w:sz w:val="28"/>
          <w:szCs w:val="28"/>
        </w:rPr>
        <w:t>создание совокупности условий, обеспечивающих профессиональную ориентацию обучающихся на ступени дополнительного предпрофессионального образования.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сформировать у обучающихся объективные представления о себе, как субъекте собственной деятельности, уверенность в своих способностях применительно к реализации себя в будущей профессии;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 обучающихся способам реализации индивидуальных особенностей.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профессиональной ориентации.</w:t>
      </w:r>
    </w:p>
    <w:p w:rsidR="008126EC" w:rsidRPr="008B3BFA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Результатом профессиональной ориентации на ступени дополнительного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профессионального образования, является сформированность у обучающихся представлений о себе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субъекте собственной деятельности, понимание 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венных индивидуальных и личностных особенностей, возможностей, потребн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ОРГАНИЗАЦИОННЫЙ РАЗДЕЛ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У</w:t>
      </w:r>
      <w:r w:rsidR="00C04946">
        <w:rPr>
          <w:rFonts w:ascii="Times New Roman" w:hAnsi="Times New Roman" w:cs="Times New Roman"/>
          <w:b/>
          <w:sz w:val="28"/>
          <w:szCs w:val="28"/>
        </w:rPr>
        <w:t xml:space="preserve">чебный план ДПОП «Струнные </w:t>
      </w:r>
      <w:r w:rsidR="009644BD">
        <w:rPr>
          <w:rFonts w:ascii="Times New Roman" w:hAnsi="Times New Roman" w:cs="Times New Roman"/>
          <w:b/>
          <w:sz w:val="28"/>
          <w:szCs w:val="28"/>
        </w:rPr>
        <w:t>инструменты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 Пояснительная записка к учебному плану.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обеспечивает введение в действие и реализацию Федеральных государственных требований, определяет общий объем нагрузки и максимальный объем аудиторной нагрузки обучающихся, состав и структуру обязательных и 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риативных частей, предметных областей.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составлен с соблюдением нормативов, указанных в Федерал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государственных требованиях.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является механизмом реализации содержания образования на ступени дополнительного предпрофессионального образования, устанавливает перечень учебных предметов, и объем учебного времени, отводимого на их из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чение.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Целевая направленность учебного плана состоит в следующем: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обеспечить усвоение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обязательного минимума содержания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полнительного предпрофессионального образования на уровне Федеральных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сударственных требований;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основу для адаптации обучающихся к жизни в обществе, для осознанн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выбора и последующего освоения профессиональных образовательных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образовательные потребности и интересы разных категорий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 с различным уровнем учебных возможностей.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соответствует основным целям образовательного учреждения, структура и содержание плана ориентированы на творческое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Учебный план имеет необходимое кадровое и учебно-методическое обе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печение.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В вариативной части учебного плана определен перечень учебных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объем учебного времени, отводимого на их изучение.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Часы вариативной части используются для введения предметов, удовлетв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ряющих образовательные потребности обучающихся. При формировании школой вариативной части учебного плана необходимо руководствоваться целями и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чами ФГТ, а также знаниями и умениями выпускника, указанными в ФГТ.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Формирование вариативной части должно основываться на национальных и региональных традициях подготовки кадров в области музыкального искусства, а также с учетом расширений компетенций выпускника. При этом образовательное учреждение (организация) должна учитывать имеющиеся финансовые ресурсы, предусмотренные на оплату труда педагогических работников.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4BD" w:rsidRDefault="009644B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C04946">
        <w:rPr>
          <w:rFonts w:ascii="Times New Roman" w:hAnsi="Times New Roman" w:cs="Times New Roman"/>
          <w:b/>
          <w:sz w:val="28"/>
          <w:szCs w:val="28"/>
        </w:rPr>
        <w:t>2. Учебный план ДПОП «Струнные инструменты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9644BD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7F" w:rsidRDefault="00742D7F" w:rsidP="009644BD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7F" w:rsidRDefault="00742D7F" w:rsidP="009644BD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7F" w:rsidRDefault="00742D7F" w:rsidP="009644BD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7F" w:rsidRDefault="00742D7F" w:rsidP="009644BD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7F" w:rsidRDefault="00742D7F" w:rsidP="009644BD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7F" w:rsidRDefault="00742D7F" w:rsidP="009644BD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7F" w:rsidRDefault="00742D7F" w:rsidP="009644BD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7F" w:rsidRDefault="00742D7F" w:rsidP="009644BD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7F" w:rsidRDefault="00742D7F" w:rsidP="009644BD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7F" w:rsidRDefault="00742D7F" w:rsidP="009644BD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7F" w:rsidRDefault="00742D7F" w:rsidP="009644BD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7F" w:rsidRDefault="00742D7F" w:rsidP="009644BD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</w:pPr>
    </w:p>
    <w:p w:rsidR="00742D7F" w:rsidRDefault="00742D7F" w:rsidP="009644BD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  <w:sectPr w:rsidR="00742D7F" w:rsidSect="00D25BB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742D7F" w:rsidRDefault="00742D7F" w:rsidP="00742D7F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УЧЕБНЫЙ ПЛАН</w:t>
      </w:r>
    </w:p>
    <w:p w:rsidR="00742D7F" w:rsidRDefault="00742D7F" w:rsidP="00742D7F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 дополнительной предпрофессиональной общеобразовательной программе</w:t>
      </w:r>
    </w:p>
    <w:p w:rsidR="00742D7F" w:rsidRDefault="00742D7F" w:rsidP="00742D7F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 области музыкального искусства «Струнные инструменты»</w:t>
      </w:r>
    </w:p>
    <w:p w:rsidR="00742D7F" w:rsidRDefault="00742D7F" w:rsidP="00742D7F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42D7F" w:rsidRDefault="00742D7F" w:rsidP="00742D7F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Утверждаю </w:t>
      </w:r>
    </w:p>
    <w:p w:rsidR="00742D7F" w:rsidRDefault="002906CA" w:rsidP="00742D7F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Директор МКУДО «Сычевская ДШИ»</w:t>
      </w:r>
      <w:r w:rsidR="00742D7F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742D7F" w:rsidRDefault="002906CA" w:rsidP="00742D7F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Шавга Д. В. ____________  </w:t>
      </w:r>
    </w:p>
    <w:p w:rsidR="00742D7F" w:rsidRDefault="002906CA" w:rsidP="00742D7F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"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 28  </w:t>
      </w:r>
      <w:r>
        <w:rPr>
          <w:rFonts w:ascii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 августа  </w:t>
      </w:r>
      <w:r w:rsidR="00742D7F">
        <w:rPr>
          <w:rFonts w:ascii="Times New Roman" w:hAnsi="Times New Roman"/>
          <w:sz w:val="24"/>
          <w:szCs w:val="24"/>
          <w:lang w:eastAsia="ru-RU"/>
        </w:rPr>
        <w:t xml:space="preserve"> 20</w:t>
      </w:r>
      <w:r>
        <w:rPr>
          <w:rFonts w:ascii="Times New Roman" w:hAnsi="Times New Roman"/>
          <w:sz w:val="24"/>
          <w:szCs w:val="24"/>
          <w:lang w:eastAsia="ru-RU"/>
        </w:rPr>
        <w:t>15</w:t>
      </w:r>
      <w:r w:rsidR="00742D7F">
        <w:rPr>
          <w:rFonts w:ascii="Times New Roman" w:hAnsi="Times New Roman"/>
          <w:sz w:val="24"/>
          <w:szCs w:val="24"/>
          <w:lang w:eastAsia="ru-RU"/>
        </w:rPr>
        <w:t xml:space="preserve"> г.</w:t>
      </w:r>
    </w:p>
    <w:p w:rsidR="00742D7F" w:rsidRDefault="00742D7F" w:rsidP="00742D7F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МП</w:t>
      </w:r>
    </w:p>
    <w:p w:rsidR="00742D7F" w:rsidRDefault="00742D7F" w:rsidP="00742D7F">
      <w:pPr>
        <w:spacing w:after="0" w:line="216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Срок обучения – 8 лет</w:t>
      </w:r>
    </w:p>
    <w:tbl>
      <w:tblPr>
        <w:tblW w:w="14774" w:type="dxa"/>
        <w:tblInd w:w="108" w:type="dxa"/>
        <w:tblLayout w:type="fixed"/>
        <w:tblLook w:val="0000"/>
      </w:tblPr>
      <w:tblGrid>
        <w:gridCol w:w="1570"/>
        <w:gridCol w:w="3108"/>
        <w:gridCol w:w="998"/>
        <w:gridCol w:w="1134"/>
        <w:gridCol w:w="709"/>
        <w:gridCol w:w="567"/>
        <w:gridCol w:w="709"/>
        <w:gridCol w:w="850"/>
        <w:gridCol w:w="567"/>
        <w:gridCol w:w="426"/>
        <w:gridCol w:w="8"/>
        <w:gridCol w:w="559"/>
        <w:gridCol w:w="8"/>
        <w:gridCol w:w="563"/>
        <w:gridCol w:w="569"/>
        <w:gridCol w:w="568"/>
        <w:gridCol w:w="567"/>
        <w:gridCol w:w="18"/>
        <w:gridCol w:w="549"/>
        <w:gridCol w:w="727"/>
      </w:tblGrid>
      <w:tr w:rsidR="00742D7F" w:rsidTr="002906CA">
        <w:trPr>
          <w:cantSplit/>
          <w:trHeight w:val="1904"/>
        </w:trPr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Индекс</w:t>
            </w:r>
          </w:p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предметных областей, ра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делов и уче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ных предметов</w:t>
            </w:r>
          </w:p>
        </w:tc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частей, предметных областей, 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делов и учебных предметов </w:t>
            </w:r>
          </w:p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ная уче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ная 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Аудиторные 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нятия</w:t>
            </w:r>
          </w:p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Промеж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точная атт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стация</w:t>
            </w:r>
          </w:p>
          <w:p w:rsidR="00742D7F" w:rsidRDefault="00742D7F" w:rsidP="002906CA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(по полугод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ям)</w:t>
            </w:r>
          </w:p>
        </w:tc>
        <w:tc>
          <w:tcPr>
            <w:tcW w:w="45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742D7F" w:rsidTr="002906CA">
        <w:trPr>
          <w:cantSplit/>
          <w:trHeight w:val="1902"/>
        </w:trPr>
        <w:tc>
          <w:tcPr>
            <w:tcW w:w="1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Групповые зан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Зачеты, </w:t>
            </w:r>
          </w:p>
          <w:p w:rsidR="00742D7F" w:rsidRDefault="00742D7F" w:rsidP="002906CA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контрольные </w:t>
            </w:r>
          </w:p>
          <w:p w:rsidR="00742D7F" w:rsidRDefault="00742D7F" w:rsidP="002906CA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6-й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7-й класс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8-й класс</w:t>
            </w:r>
          </w:p>
        </w:tc>
      </w:tr>
      <w:tr w:rsidR="00742D7F" w:rsidTr="002906CA">
        <w:trPr>
          <w:trHeight w:val="253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17</w:t>
            </w:r>
          </w:p>
        </w:tc>
      </w:tr>
      <w:tr w:rsidR="00742D7F" w:rsidTr="002906CA">
        <w:trPr>
          <w:cantSplit/>
          <w:trHeight w:val="345"/>
        </w:trPr>
        <w:tc>
          <w:tcPr>
            <w:tcW w:w="1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742D7F" w:rsidRDefault="002906CA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4449,5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742D7F" w:rsidRDefault="002906CA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2354,5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742D7F" w:rsidRDefault="002906CA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2095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5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Количество недель аудиторных занятий</w:t>
            </w:r>
          </w:p>
        </w:tc>
      </w:tr>
      <w:tr w:rsidR="00742D7F" w:rsidTr="002906CA">
        <w:trPr>
          <w:cantSplit/>
          <w:trHeight w:val="344"/>
        </w:trPr>
        <w:tc>
          <w:tcPr>
            <w:tcW w:w="1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</w:tr>
      <w:tr w:rsidR="00742D7F" w:rsidTr="002906CA">
        <w:trPr>
          <w:trHeight w:val="253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2906CA" w:rsidP="002906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4257,</w:t>
            </w:r>
            <w:r w:rsidR="00742D7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2354,5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5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742D7F" w:rsidTr="002906CA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Музыкальное исполн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тельство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2930,5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1877,5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1053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</w:tr>
      <w:tr w:rsidR="00742D7F" w:rsidTr="002906CA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1185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1,3,5…-15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2,4,6…-14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2,5</w:t>
            </w:r>
          </w:p>
        </w:tc>
      </w:tr>
      <w:tr w:rsidR="00742D7F" w:rsidTr="002906CA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ПО.01.УП.02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247,5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8,10…-16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742D7F" w:rsidTr="002906CA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742D7F" w:rsidTr="002906CA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42D7F" w:rsidTr="002906CA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742D7F" w:rsidTr="002906CA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2,4…</w:t>
            </w:r>
          </w:p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-10,14,15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1,5</w:t>
            </w:r>
          </w:p>
        </w:tc>
      </w:tr>
      <w:tr w:rsidR="00742D7F" w:rsidTr="002906CA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42D7F" w:rsidTr="002906CA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Музыкальная литература (зарубежная, отечестве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ная)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9-13,15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1,5</w:t>
            </w:r>
          </w:p>
        </w:tc>
      </w:tr>
      <w:tr w:rsidR="00742D7F" w:rsidTr="002906CA">
        <w:trPr>
          <w:trHeight w:val="30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ным областям: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1711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ru-RU"/>
              </w:rPr>
              <w:t></w:t>
            </w:r>
            <w:r>
              <w:rPr>
                <w:rFonts w:ascii="Symbol" w:hAnsi="Symbol" w:cs="Arial CYR"/>
                <w:b/>
                <w:sz w:val="20"/>
                <w:szCs w:val="20"/>
                <w:lang w:eastAsia="ru-RU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ru-RU"/>
              </w:rPr>
              <w:t></w:t>
            </w:r>
            <w:r>
              <w:rPr>
                <w:rFonts w:ascii="Symbol" w:hAnsi="Symbol" w:cs="Arial CYR"/>
                <w:b/>
                <w:sz w:val="20"/>
                <w:szCs w:val="20"/>
                <w:lang w:eastAsia="ru-RU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7,5</w:t>
            </w:r>
          </w:p>
        </w:tc>
      </w:tr>
      <w:tr w:rsidR="00742D7F" w:rsidTr="002906CA">
        <w:trPr>
          <w:trHeight w:val="30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метным областям: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4065,5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2354,5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1711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ru-RU"/>
              </w:rPr>
              <w:t></w:t>
            </w:r>
            <w:r>
              <w:rPr>
                <w:rFonts w:ascii="Symbol" w:hAnsi="Symbol" w:cs="Arial CYR"/>
                <w:b/>
                <w:sz w:val="20"/>
                <w:szCs w:val="20"/>
                <w:lang w:eastAsia="ru-RU"/>
              </w:rPr>
              <w:t></w:t>
            </w:r>
            <w:r>
              <w:rPr>
                <w:rFonts w:ascii="Symbol" w:hAnsi="Symbol" w:cs="Arial CYR"/>
                <w:b/>
                <w:sz w:val="20"/>
                <w:szCs w:val="20"/>
                <w:lang w:eastAsia="ru-RU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b/>
                <w:sz w:val="20"/>
                <w:szCs w:val="20"/>
                <w:lang w:eastAsia="ru-RU"/>
              </w:rPr>
              <w:t>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19</w:t>
            </w:r>
          </w:p>
        </w:tc>
      </w:tr>
      <w:tr w:rsidR="00742D7F" w:rsidTr="002906CA">
        <w:trPr>
          <w:trHeight w:val="30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тов, экзаменов по двум предметным 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ластям: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742D7F" w:rsidTr="002906CA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742D7F" w:rsidTr="002906CA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742D7F" w:rsidTr="002906CA">
        <w:trPr>
          <w:trHeight w:val="16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742D7F" w:rsidTr="002906CA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7F" w:rsidRDefault="00742D7F" w:rsidP="002906CA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Музыкальная лит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ратура (зарубежная, отечественная) 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</w:tr>
      <w:tr w:rsidR="00742D7F" w:rsidTr="002906CA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7F" w:rsidRDefault="00742D7F" w:rsidP="002906CA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Ансамбль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742D7F" w:rsidTr="002906CA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7F" w:rsidRDefault="00742D7F" w:rsidP="002906CA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Сводный хор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sz w:val="20"/>
                <w:szCs w:val="20"/>
                <w:lang w:eastAsia="ru-RU"/>
              </w:rPr>
              <w:t>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742D7F" w:rsidTr="002906CA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7F" w:rsidRDefault="00742D7F" w:rsidP="002906CA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Оркестр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sz w:val="20"/>
                <w:szCs w:val="20"/>
                <w:lang w:eastAsia="ru-RU"/>
              </w:rPr>
            </w:pPr>
            <w:r>
              <w:rPr>
                <w:rFonts w:ascii="Symbol" w:hAnsi="Symbol" w:cs="Arial CYR"/>
                <w:sz w:val="20"/>
                <w:szCs w:val="20"/>
                <w:lang w:eastAsia="ru-RU"/>
              </w:rPr>
              <w:t>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742D7F" w:rsidTr="002906CA">
        <w:trPr>
          <w:trHeight w:val="631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09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742D7F" w:rsidTr="002906CA">
        <w:trPr>
          <w:trHeight w:val="34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Промежуточная (экзамен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ционная)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742D7F" w:rsidTr="002906CA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ИА.04.02.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2 </w:t>
            </w:r>
          </w:p>
        </w:tc>
      </w:tr>
      <w:tr w:rsidR="00742D7F" w:rsidTr="002906CA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42D7F" w:rsidTr="002906CA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42D7F" w:rsidTr="002906CA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Музыкальная литература (зарубежная, отечестве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ная)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742D7F" w:rsidTr="002906CA">
        <w:trPr>
          <w:trHeight w:val="315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742D7F" w:rsidRDefault="00742D7F" w:rsidP="00742D7F">
      <w:pPr>
        <w:spacing w:after="0" w:line="240" w:lineRule="auto"/>
        <w:ind w:left="426"/>
        <w:jc w:val="both"/>
        <w:rPr>
          <w:rFonts w:ascii="Times New Roman" w:hAnsi="Times New Roman"/>
          <w:bCs/>
          <w:sz w:val="28"/>
          <w:szCs w:val="28"/>
          <w:vertAlign w:val="superscript"/>
          <w:lang w:eastAsia="ru-RU"/>
        </w:rPr>
      </w:pPr>
    </w:p>
    <w:p w:rsidR="00742D7F" w:rsidRDefault="00742D7F" w:rsidP="00742D7F">
      <w:pPr>
        <w:spacing w:after="0" w:line="240" w:lineRule="auto"/>
        <w:ind w:left="360"/>
        <w:jc w:val="center"/>
        <w:rPr>
          <w:rFonts w:ascii="Times New Roman" w:hAnsi="Times New Roman"/>
          <w:i/>
          <w:lang w:eastAsia="ru-RU"/>
        </w:rPr>
      </w:pPr>
    </w:p>
    <w:p w:rsidR="00742D7F" w:rsidRPr="002906CA" w:rsidRDefault="00742D7F" w:rsidP="00742D7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906CA">
        <w:rPr>
          <w:rFonts w:ascii="Times New Roman" w:hAnsi="Times New Roman"/>
          <w:b/>
          <w:i/>
          <w:sz w:val="28"/>
          <w:szCs w:val="28"/>
          <w:lang w:eastAsia="ru-RU"/>
        </w:rPr>
        <w:t>Примечание к учебному плану</w:t>
      </w:r>
    </w:p>
    <w:p w:rsidR="00742D7F" w:rsidRPr="002906CA" w:rsidRDefault="00742D7F" w:rsidP="00742D7F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742D7F" w:rsidRPr="002906CA" w:rsidRDefault="00742D7F" w:rsidP="00742D7F">
      <w:pPr>
        <w:numPr>
          <w:ilvl w:val="0"/>
          <w:numId w:val="11"/>
        </w:numPr>
        <w:tabs>
          <w:tab w:val="num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6CA">
        <w:rPr>
          <w:rFonts w:ascii="Times New Roman" w:hAnsi="Times New Roman"/>
          <w:sz w:val="28"/>
          <w:szCs w:val="28"/>
        </w:rPr>
        <w:t>При реализации ОП устанавливаются следующие виды учебных занятий и численность обучающихся: гру</w:t>
      </w:r>
      <w:r w:rsidRPr="002906CA">
        <w:rPr>
          <w:rFonts w:ascii="Times New Roman" w:hAnsi="Times New Roman"/>
          <w:sz w:val="28"/>
          <w:szCs w:val="28"/>
        </w:rPr>
        <w:t>п</w:t>
      </w:r>
      <w:r w:rsidRPr="002906CA">
        <w:rPr>
          <w:rFonts w:ascii="Times New Roman" w:hAnsi="Times New Roman"/>
          <w:sz w:val="28"/>
          <w:szCs w:val="28"/>
        </w:rPr>
        <w:t>повые занятия – от 11 человек; мелкогрупповые занятия – от 4 до 10 человек (по ансамблевым учебным пре</w:t>
      </w:r>
      <w:r w:rsidRPr="002906CA">
        <w:rPr>
          <w:rFonts w:ascii="Times New Roman" w:hAnsi="Times New Roman"/>
          <w:sz w:val="28"/>
          <w:szCs w:val="28"/>
        </w:rPr>
        <w:t>д</w:t>
      </w:r>
      <w:r w:rsidRPr="002906CA">
        <w:rPr>
          <w:rFonts w:ascii="Times New Roman" w:hAnsi="Times New Roman"/>
          <w:sz w:val="28"/>
          <w:szCs w:val="28"/>
        </w:rPr>
        <w:t>метам – от 2-х человек); индивидуальные занятия.</w:t>
      </w:r>
    </w:p>
    <w:p w:rsidR="00742D7F" w:rsidRPr="002906CA" w:rsidRDefault="00742D7F" w:rsidP="00742D7F">
      <w:pPr>
        <w:numPr>
          <w:ilvl w:val="0"/>
          <w:numId w:val="11"/>
        </w:numPr>
        <w:tabs>
          <w:tab w:val="num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906CA">
        <w:rPr>
          <w:rFonts w:ascii="Times New Roman" w:hAnsi="Times New Roman"/>
          <w:sz w:val="28"/>
          <w:szCs w:val="28"/>
        </w:rPr>
        <w:t>При реализации учебного предмета «Хоровой класс» и консультаций «Сводный хор» могут одновременно з</w:t>
      </w:r>
      <w:r w:rsidRPr="002906CA">
        <w:rPr>
          <w:rFonts w:ascii="Times New Roman" w:hAnsi="Times New Roman"/>
          <w:sz w:val="28"/>
          <w:szCs w:val="28"/>
        </w:rPr>
        <w:t>а</w:t>
      </w:r>
      <w:r w:rsidRPr="002906CA">
        <w:rPr>
          <w:rFonts w:ascii="Times New Roman" w:hAnsi="Times New Roman"/>
          <w:sz w:val="28"/>
          <w:szCs w:val="28"/>
        </w:rPr>
        <w:t>ниматься обучающиеся по другим ОП в области музыкального искусства.</w:t>
      </w:r>
      <w:proofErr w:type="gramEnd"/>
      <w:r w:rsidRPr="002906CA">
        <w:rPr>
          <w:rFonts w:ascii="Times New Roman" w:hAnsi="Times New Roman"/>
          <w:sz w:val="28"/>
          <w:szCs w:val="28"/>
        </w:rPr>
        <w:t xml:space="preserve"> Учебный предмет «Хоровой класс» может проводиться следующим образом: хор из обучающихся первых классов; хор из обучающихся 2-4-х классов; хор из обучающихся 5-8-х классов. В зависимости от количества обучающихся возможно перера</w:t>
      </w:r>
      <w:r w:rsidRPr="002906CA">
        <w:rPr>
          <w:rFonts w:ascii="Times New Roman" w:hAnsi="Times New Roman"/>
          <w:sz w:val="28"/>
          <w:szCs w:val="28"/>
        </w:rPr>
        <w:t>с</w:t>
      </w:r>
      <w:r w:rsidRPr="002906CA">
        <w:rPr>
          <w:rFonts w:ascii="Times New Roman" w:hAnsi="Times New Roman"/>
          <w:sz w:val="28"/>
          <w:szCs w:val="28"/>
        </w:rPr>
        <w:t xml:space="preserve">пределение хоровых групп. </w:t>
      </w:r>
    </w:p>
    <w:p w:rsidR="00742D7F" w:rsidRPr="002906CA" w:rsidRDefault="00742D7F" w:rsidP="00742D7F">
      <w:pPr>
        <w:numPr>
          <w:ilvl w:val="0"/>
          <w:numId w:val="11"/>
        </w:numPr>
        <w:tabs>
          <w:tab w:val="num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06CA">
        <w:rPr>
          <w:rFonts w:ascii="Times New Roman" w:hAnsi="Times New Roman"/>
          <w:sz w:val="28"/>
          <w:szCs w:val="28"/>
        </w:rPr>
        <w:t>Учебный предмет «Оркестровый класс» и консультации «Оркестр» предполагают учебные занятия по каме</w:t>
      </w:r>
      <w:r w:rsidRPr="002906CA">
        <w:rPr>
          <w:rFonts w:ascii="Times New Roman" w:hAnsi="Times New Roman"/>
          <w:sz w:val="28"/>
          <w:szCs w:val="28"/>
        </w:rPr>
        <w:t>р</w:t>
      </w:r>
      <w:r w:rsidRPr="002906CA">
        <w:rPr>
          <w:rFonts w:ascii="Times New Roman" w:hAnsi="Times New Roman"/>
          <w:sz w:val="28"/>
          <w:szCs w:val="28"/>
        </w:rPr>
        <w:t>ному и/или симфоническому оркестру. В случае необходимости учебные коллективы могут доукомплектов</w:t>
      </w:r>
      <w:r w:rsidRPr="002906CA">
        <w:rPr>
          <w:rFonts w:ascii="Times New Roman" w:hAnsi="Times New Roman"/>
          <w:sz w:val="28"/>
          <w:szCs w:val="28"/>
        </w:rPr>
        <w:t>ы</w:t>
      </w:r>
      <w:r w:rsidRPr="002906CA">
        <w:rPr>
          <w:rFonts w:ascii="Times New Roman" w:hAnsi="Times New Roman"/>
          <w:sz w:val="28"/>
          <w:szCs w:val="28"/>
        </w:rPr>
        <w:t xml:space="preserve">ваться приглашенными артистами (в качестве концертмейстеров), но не более чем на 25% от необходимого состава учебного коллектива (камерного или симфонического оркестра). </w:t>
      </w:r>
    </w:p>
    <w:p w:rsidR="00742D7F" w:rsidRPr="002906CA" w:rsidRDefault="00742D7F" w:rsidP="00742D7F">
      <w:pPr>
        <w:numPr>
          <w:ilvl w:val="0"/>
          <w:numId w:val="11"/>
        </w:numPr>
        <w:tabs>
          <w:tab w:val="num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906CA">
        <w:rPr>
          <w:rFonts w:ascii="Times New Roman" w:hAnsi="Times New Roman"/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</w:t>
      </w:r>
      <w:r w:rsidRPr="002906CA">
        <w:rPr>
          <w:rFonts w:ascii="Times New Roman" w:hAnsi="Times New Roman"/>
          <w:sz w:val="28"/>
          <w:szCs w:val="28"/>
        </w:rPr>
        <w:t>ш</w:t>
      </w:r>
      <w:r w:rsidRPr="002906CA">
        <w:rPr>
          <w:rFonts w:ascii="Times New Roman" w:hAnsi="Times New Roman"/>
          <w:sz w:val="28"/>
          <w:szCs w:val="28"/>
        </w:rPr>
        <w:t>него задания, параллельного освоения детьми программ начального и основного общего образования.</w:t>
      </w:r>
      <w:proofErr w:type="gramEnd"/>
      <w:r w:rsidRPr="002906CA">
        <w:rPr>
          <w:rFonts w:ascii="Times New Roman" w:hAnsi="Times New Roman"/>
          <w:sz w:val="28"/>
          <w:szCs w:val="28"/>
        </w:rPr>
        <w:t xml:space="preserve"> По учебным предметам обязательной части, а также ряду учебных предметов вариативной части объем самосто</w:t>
      </w:r>
      <w:r w:rsidRPr="002906CA">
        <w:rPr>
          <w:rFonts w:ascii="Times New Roman" w:hAnsi="Times New Roman"/>
          <w:sz w:val="28"/>
          <w:szCs w:val="28"/>
        </w:rPr>
        <w:t>я</w:t>
      </w:r>
      <w:r w:rsidRPr="002906CA">
        <w:rPr>
          <w:rFonts w:ascii="Times New Roman" w:hAnsi="Times New Roman"/>
          <w:sz w:val="28"/>
          <w:szCs w:val="28"/>
        </w:rPr>
        <w:t>тельной нагрузки обучающихся в неделю планируется следующим образом:</w:t>
      </w:r>
    </w:p>
    <w:p w:rsidR="00742D7F" w:rsidRPr="002906CA" w:rsidRDefault="00742D7F" w:rsidP="00742D7F">
      <w:pPr>
        <w:tabs>
          <w:tab w:val="num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906CA">
        <w:rPr>
          <w:rFonts w:ascii="Times New Roman" w:hAnsi="Times New Roman"/>
          <w:sz w:val="28"/>
          <w:szCs w:val="28"/>
          <w:lang w:eastAsia="ru-RU"/>
        </w:rPr>
        <w:t>«Специальность» – 1-2 классы – по 3 часа в неделю; 3-4 классы – по 4 часа; 5-6 классы – по 5 часов; 7-8 классы – по 6 часов; «Ансамбль» – 1,5 часа; «Оркестровый класс» – 0,5 часа; «Фортепиано» – 2 часа; «Хоровой класс» – 0,5 часа; «Сольфеджио» – 1 час; «Слушание музыки» – 0,5 часа; «Музыкальная литература (зарубежная, отечественная)» – 1 час.</w:t>
      </w:r>
      <w:proofErr w:type="gramEnd"/>
    </w:p>
    <w:p w:rsidR="00742D7F" w:rsidRDefault="00742D7F" w:rsidP="00742D7F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906CA">
        <w:rPr>
          <w:rFonts w:ascii="Times New Roman" w:hAnsi="Times New Roman"/>
          <w:sz w:val="28"/>
          <w:szCs w:val="28"/>
          <w:lang w:eastAsia="ru-RU"/>
        </w:rPr>
        <w:br w:type="page"/>
      </w: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УЧЕБНЫЙ ПЛАН</w:t>
      </w:r>
    </w:p>
    <w:p w:rsidR="00742D7F" w:rsidRDefault="00742D7F" w:rsidP="00742D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на дополнительный год обучения (9 класс)  по предпрофессиональной общеобразовательной программе</w:t>
      </w:r>
    </w:p>
    <w:p w:rsidR="00742D7F" w:rsidRDefault="00742D7F" w:rsidP="00742D7F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 области музыкального искусства «Струнные инструменты»</w:t>
      </w:r>
    </w:p>
    <w:p w:rsidR="00742D7F" w:rsidRDefault="00742D7F" w:rsidP="00742D7F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42D7F" w:rsidRDefault="00742D7F" w:rsidP="00742D7F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Утверждаю </w:t>
      </w:r>
    </w:p>
    <w:p w:rsidR="00742D7F" w:rsidRDefault="002906CA" w:rsidP="00742D7F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Директор МКУДО «Сычевская ДШИ»</w:t>
      </w:r>
      <w:r w:rsidR="00742D7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42D7F" w:rsidRDefault="002906CA" w:rsidP="00742D7F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Шавга Д. В. ________________</w:t>
      </w:r>
      <w:r w:rsidR="00742D7F">
        <w:rPr>
          <w:rFonts w:ascii="Times New Roman" w:hAnsi="Times New Roman"/>
          <w:sz w:val="24"/>
          <w:szCs w:val="24"/>
          <w:lang w:eastAsia="ru-RU"/>
        </w:rPr>
        <w:t>(подпись)</w:t>
      </w:r>
    </w:p>
    <w:p w:rsidR="00742D7F" w:rsidRDefault="002906CA" w:rsidP="00742D7F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"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 28  </w:t>
      </w:r>
      <w:r>
        <w:rPr>
          <w:rFonts w:ascii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 августа  </w:t>
      </w:r>
      <w:r>
        <w:rPr>
          <w:rFonts w:ascii="Times New Roman" w:hAnsi="Times New Roman"/>
          <w:sz w:val="24"/>
          <w:szCs w:val="24"/>
          <w:lang w:eastAsia="ru-RU"/>
        </w:rPr>
        <w:t xml:space="preserve"> 2015</w:t>
      </w:r>
      <w:r w:rsidR="00742D7F">
        <w:rPr>
          <w:rFonts w:ascii="Times New Roman" w:hAnsi="Times New Roman"/>
          <w:sz w:val="24"/>
          <w:szCs w:val="24"/>
          <w:lang w:eastAsia="ru-RU"/>
        </w:rPr>
        <w:t xml:space="preserve"> г.</w:t>
      </w:r>
    </w:p>
    <w:p w:rsidR="00742D7F" w:rsidRDefault="00742D7F" w:rsidP="00742D7F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МП </w:t>
      </w:r>
    </w:p>
    <w:p w:rsidR="00742D7F" w:rsidRDefault="00742D7F" w:rsidP="00742D7F">
      <w:pPr>
        <w:spacing w:after="0" w:line="216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615" w:type="dxa"/>
        <w:tblInd w:w="108" w:type="dxa"/>
        <w:tblLayout w:type="fixed"/>
        <w:tblLook w:val="0000"/>
      </w:tblPr>
      <w:tblGrid>
        <w:gridCol w:w="1574"/>
        <w:gridCol w:w="3260"/>
        <w:gridCol w:w="1417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  <w:gridCol w:w="21"/>
      </w:tblGrid>
      <w:tr w:rsidR="00742D7F" w:rsidTr="002906CA">
        <w:trPr>
          <w:gridAfter w:val="1"/>
          <w:wAfter w:w="21" w:type="dxa"/>
          <w:cantSplit/>
          <w:trHeight w:val="25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Индекс пре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метных обла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тей, разделов и учебных пре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частей, пре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метных областей, разделов и учебных предметов</w:t>
            </w:r>
          </w:p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Макс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2D7F" w:rsidRDefault="00742D7F" w:rsidP="002906CA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Промежуточная аттестация </w:t>
            </w:r>
          </w:p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(по учебным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лугодиям)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Распределение по учебным полугодиям</w:t>
            </w:r>
          </w:p>
        </w:tc>
      </w:tr>
      <w:tr w:rsidR="00742D7F" w:rsidTr="002906CA">
        <w:trPr>
          <w:gridAfter w:val="1"/>
          <w:wAfter w:w="21" w:type="dxa"/>
          <w:cantSplit/>
          <w:trHeight w:val="1753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742D7F" w:rsidRDefault="00742D7F" w:rsidP="002906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Групповые 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Мелкогрупп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Зачеты, ко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трольные </w:t>
            </w:r>
          </w:p>
          <w:p w:rsidR="00742D7F" w:rsidRDefault="00742D7F" w:rsidP="002906CA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уроки по полуг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Экзамены по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лугодиям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1-е полугодие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2-е полугодие</w:t>
            </w:r>
          </w:p>
        </w:tc>
      </w:tr>
      <w:tr w:rsidR="00742D7F" w:rsidTr="002906CA">
        <w:trPr>
          <w:gridAfter w:val="1"/>
          <w:wAfter w:w="21" w:type="dxa"/>
          <w:cantSplit/>
          <w:trHeight w:val="355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11</w:t>
            </w:r>
          </w:p>
        </w:tc>
      </w:tr>
      <w:tr w:rsidR="00742D7F" w:rsidTr="002906CA">
        <w:trPr>
          <w:gridAfter w:val="1"/>
          <w:wAfter w:w="21" w:type="dxa"/>
          <w:cantSplit/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  <w:vAlign w:val="center"/>
          </w:tcPr>
          <w:p w:rsidR="00742D7F" w:rsidRDefault="002906CA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  <w:vAlign w:val="center"/>
          </w:tcPr>
          <w:p w:rsidR="00742D7F" w:rsidRDefault="002906CA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Количество недель ауд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торных занятий</w:t>
            </w:r>
          </w:p>
        </w:tc>
      </w:tr>
      <w:tr w:rsidR="00742D7F" w:rsidTr="002906CA">
        <w:trPr>
          <w:gridAfter w:val="1"/>
          <w:wAfter w:w="21" w:type="dxa"/>
          <w:cantSplit/>
          <w:trHeight w:val="206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17</w:t>
            </w:r>
          </w:p>
        </w:tc>
      </w:tr>
      <w:tr w:rsidR="00742D7F" w:rsidTr="002906CA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742D7F" w:rsidTr="002906CA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Музыкальное исполн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8DB3E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</w:tr>
      <w:tr w:rsidR="00742D7F" w:rsidTr="002906CA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color w:val="8DB3E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742D7F" w:rsidTr="002906CA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42D7F" w:rsidTr="002906CA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</w:t>
            </w:r>
          </w:p>
        </w:tc>
      </w:tr>
      <w:tr w:rsidR="00742D7F" w:rsidTr="002906CA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742D7F" w:rsidTr="002906CA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742D7F" w:rsidTr="002906CA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742D7F" w:rsidTr="002906CA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742D7F" w:rsidTr="002906CA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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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19,5</w:t>
            </w:r>
          </w:p>
        </w:tc>
      </w:tr>
      <w:tr w:rsidR="00742D7F" w:rsidTr="002906CA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42D7F" w:rsidTr="002906CA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742D7F" w:rsidTr="002906CA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742D7F" w:rsidTr="002906CA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742D7F" w:rsidTr="002906CA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7F" w:rsidRDefault="00742D7F" w:rsidP="002906CA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Музыкальная литер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тура (зарубежная, от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чественная)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742D7F" w:rsidTr="002906CA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7F" w:rsidRDefault="00742D7F" w:rsidP="002906CA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42D7F" w:rsidTr="002906CA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7F" w:rsidRDefault="00742D7F" w:rsidP="002906CA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742D7F" w:rsidTr="002906CA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D7F" w:rsidRDefault="00742D7F" w:rsidP="002906CA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Оркестр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742D7F" w:rsidTr="002906CA">
        <w:trPr>
          <w:gridAfter w:val="1"/>
          <w:wAfter w:w="21" w:type="dxa"/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742D7F" w:rsidTr="002906CA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2 </w:t>
            </w:r>
          </w:p>
        </w:tc>
      </w:tr>
      <w:tr w:rsidR="00742D7F" w:rsidTr="002906CA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ИА.04.01.01.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D7F" w:rsidTr="002906CA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ИА.04.01.02.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D7F" w:rsidTr="002906CA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ИА.04.01.03.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D7F" w:rsidTr="002906CA">
        <w:trPr>
          <w:trHeight w:val="113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42D7F" w:rsidRDefault="00742D7F" w:rsidP="002906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42D7F" w:rsidRDefault="00742D7F" w:rsidP="00742D7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2D7F" w:rsidRPr="003E785D" w:rsidRDefault="00742D7F" w:rsidP="00742D7F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742D7F" w:rsidRPr="003E785D" w:rsidRDefault="00742D7F" w:rsidP="00742D7F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E785D">
        <w:rPr>
          <w:rFonts w:ascii="Times New Roman" w:hAnsi="Times New Roman"/>
          <w:b/>
          <w:i/>
          <w:sz w:val="28"/>
          <w:szCs w:val="28"/>
          <w:lang w:eastAsia="ru-RU"/>
        </w:rPr>
        <w:t>Примечание к учебному плану</w:t>
      </w:r>
    </w:p>
    <w:p w:rsidR="00742D7F" w:rsidRPr="003E785D" w:rsidRDefault="00742D7F" w:rsidP="00742D7F">
      <w:pPr>
        <w:spacing w:after="0" w:line="240" w:lineRule="auto"/>
        <w:ind w:left="72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742D7F" w:rsidRPr="003E785D" w:rsidRDefault="00742D7F" w:rsidP="00742D7F">
      <w:pPr>
        <w:ind w:firstLine="34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3E785D">
        <w:rPr>
          <w:rFonts w:ascii="Times New Roman" w:hAnsi="Times New Roman"/>
          <w:sz w:val="28"/>
          <w:szCs w:val="28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</w:t>
      </w:r>
      <w:r w:rsidRPr="003E785D">
        <w:rPr>
          <w:rFonts w:ascii="Times New Roman" w:hAnsi="Times New Roman"/>
          <w:sz w:val="28"/>
          <w:szCs w:val="28"/>
          <w:lang w:eastAsia="ru-RU"/>
        </w:rPr>
        <w:t>л</w:t>
      </w:r>
      <w:r w:rsidRPr="003E785D">
        <w:rPr>
          <w:rFonts w:ascii="Times New Roman" w:hAnsi="Times New Roman"/>
          <w:sz w:val="28"/>
          <w:szCs w:val="28"/>
          <w:lang w:eastAsia="ru-RU"/>
        </w:rPr>
        <w:t>лельного освоения детьми программы основного общего образования.</w:t>
      </w:r>
      <w:proofErr w:type="gramEnd"/>
      <w:r w:rsidRPr="003E785D">
        <w:rPr>
          <w:rFonts w:ascii="Times New Roman" w:hAnsi="Times New Roman"/>
          <w:sz w:val="28"/>
          <w:szCs w:val="28"/>
          <w:lang w:eastAsia="ru-RU"/>
        </w:rPr>
        <w:t xml:space="preserve"> По учебным предметам обязательной части, а </w:t>
      </w:r>
      <w:r w:rsidRPr="003E785D">
        <w:rPr>
          <w:rFonts w:ascii="Times New Roman" w:hAnsi="Times New Roman"/>
          <w:sz w:val="28"/>
          <w:szCs w:val="28"/>
          <w:lang w:eastAsia="ru-RU"/>
        </w:rPr>
        <w:lastRenderedPageBreak/>
        <w:t>также ряду учебных предметов вариативной части объем самостоятельной нагрузки обучающихся планируется следу</w:t>
      </w:r>
      <w:r w:rsidRPr="003E785D">
        <w:rPr>
          <w:rFonts w:ascii="Times New Roman" w:hAnsi="Times New Roman"/>
          <w:sz w:val="28"/>
          <w:szCs w:val="28"/>
          <w:lang w:eastAsia="ru-RU"/>
        </w:rPr>
        <w:t>ю</w:t>
      </w:r>
      <w:r w:rsidRPr="003E785D">
        <w:rPr>
          <w:rFonts w:ascii="Times New Roman" w:hAnsi="Times New Roman"/>
          <w:sz w:val="28"/>
          <w:szCs w:val="28"/>
          <w:lang w:eastAsia="ru-RU"/>
        </w:rPr>
        <w:t>щим образом:</w:t>
      </w:r>
    </w:p>
    <w:p w:rsidR="00742D7F" w:rsidRPr="003E785D" w:rsidRDefault="00742D7F" w:rsidP="00742D7F">
      <w:pPr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3E785D">
        <w:rPr>
          <w:rFonts w:ascii="Times New Roman" w:hAnsi="Times New Roman"/>
          <w:sz w:val="28"/>
          <w:szCs w:val="28"/>
          <w:lang w:eastAsia="ru-RU"/>
        </w:rPr>
        <w:t>«Специальность» – 6 часов в неделю; «Ансамбль» – 1,5 часа в неделю; «Сольфеджио» – 1 час в неделю; «Музыкал</w:t>
      </w:r>
      <w:r w:rsidRPr="003E785D">
        <w:rPr>
          <w:rFonts w:ascii="Times New Roman" w:hAnsi="Times New Roman"/>
          <w:sz w:val="28"/>
          <w:szCs w:val="28"/>
          <w:lang w:eastAsia="ru-RU"/>
        </w:rPr>
        <w:t>ь</w:t>
      </w:r>
      <w:r w:rsidRPr="003E785D">
        <w:rPr>
          <w:rFonts w:ascii="Times New Roman" w:hAnsi="Times New Roman"/>
          <w:sz w:val="28"/>
          <w:szCs w:val="28"/>
          <w:lang w:eastAsia="ru-RU"/>
        </w:rPr>
        <w:t>ная литература (зарубежная, отечественная)» – 1 час в неделю; «Элементарная теория музыки» – 1 час в неделю; «Орк</w:t>
      </w:r>
      <w:r w:rsidRPr="003E785D">
        <w:rPr>
          <w:rFonts w:ascii="Times New Roman" w:hAnsi="Times New Roman"/>
          <w:sz w:val="28"/>
          <w:szCs w:val="28"/>
          <w:lang w:eastAsia="ru-RU"/>
        </w:rPr>
        <w:t>е</w:t>
      </w:r>
      <w:r w:rsidRPr="003E785D">
        <w:rPr>
          <w:rFonts w:ascii="Times New Roman" w:hAnsi="Times New Roman"/>
          <w:sz w:val="28"/>
          <w:szCs w:val="28"/>
          <w:lang w:eastAsia="ru-RU"/>
        </w:rPr>
        <w:t>стровый класс» – 0,5 часа в неделю; «Хоровой класс» – 0,5 часа в неделю.</w:t>
      </w:r>
      <w:proofErr w:type="gramEnd"/>
    </w:p>
    <w:p w:rsidR="00742D7F" w:rsidRDefault="00742D7F" w:rsidP="00742D7F">
      <w:pPr>
        <w:spacing w:after="0"/>
        <w:ind w:right="-742"/>
        <w:rPr>
          <w:rFonts w:ascii="Times New Roman" w:hAnsi="Times New Roman"/>
          <w:sz w:val="24"/>
          <w:szCs w:val="24"/>
          <w:lang w:eastAsia="ru-RU"/>
        </w:rPr>
      </w:pPr>
    </w:p>
    <w:p w:rsidR="00742D7F" w:rsidRDefault="00742D7F" w:rsidP="00742D7F">
      <w:pPr>
        <w:spacing w:after="0"/>
        <w:ind w:right="-742"/>
        <w:rPr>
          <w:rFonts w:ascii="Times New Roman" w:hAnsi="Times New Roman"/>
          <w:sz w:val="24"/>
          <w:szCs w:val="24"/>
          <w:lang w:eastAsia="ru-RU"/>
        </w:rPr>
      </w:pPr>
    </w:p>
    <w:p w:rsidR="00742D7F" w:rsidRDefault="00742D7F" w:rsidP="00742D7F">
      <w:pPr>
        <w:spacing w:after="0"/>
        <w:ind w:right="-742"/>
        <w:rPr>
          <w:rFonts w:ascii="Times New Roman" w:hAnsi="Times New Roman"/>
          <w:sz w:val="24"/>
          <w:szCs w:val="24"/>
          <w:lang w:eastAsia="ru-RU"/>
        </w:rPr>
      </w:pPr>
    </w:p>
    <w:p w:rsidR="00742D7F" w:rsidRDefault="00742D7F" w:rsidP="00742D7F">
      <w:pPr>
        <w:spacing w:after="0"/>
        <w:ind w:right="-742"/>
        <w:rPr>
          <w:rFonts w:ascii="Times New Roman" w:hAnsi="Times New Roman"/>
          <w:sz w:val="24"/>
          <w:szCs w:val="24"/>
          <w:lang w:eastAsia="ru-RU"/>
        </w:rPr>
      </w:pPr>
    </w:p>
    <w:p w:rsidR="00742D7F" w:rsidRDefault="00742D7F" w:rsidP="00742D7F">
      <w:pPr>
        <w:spacing w:after="0"/>
        <w:ind w:right="-742"/>
        <w:rPr>
          <w:rFonts w:ascii="Times New Roman" w:hAnsi="Times New Roman"/>
          <w:sz w:val="24"/>
          <w:szCs w:val="24"/>
          <w:lang w:eastAsia="ru-RU"/>
        </w:rPr>
      </w:pPr>
    </w:p>
    <w:p w:rsidR="00742D7F" w:rsidRDefault="00742D7F" w:rsidP="00742D7F">
      <w:pPr>
        <w:spacing w:after="0"/>
        <w:ind w:right="-742"/>
        <w:rPr>
          <w:rFonts w:ascii="Times New Roman" w:hAnsi="Times New Roman"/>
          <w:sz w:val="24"/>
          <w:szCs w:val="24"/>
          <w:lang w:eastAsia="ru-RU"/>
        </w:rPr>
      </w:pPr>
    </w:p>
    <w:p w:rsidR="00742D7F" w:rsidRDefault="00742D7F" w:rsidP="00742D7F">
      <w:pPr>
        <w:spacing w:after="0"/>
        <w:ind w:right="-742"/>
        <w:rPr>
          <w:rFonts w:ascii="Times New Roman" w:hAnsi="Times New Roman"/>
          <w:sz w:val="24"/>
          <w:szCs w:val="24"/>
          <w:lang w:eastAsia="ru-RU"/>
        </w:rPr>
      </w:pPr>
    </w:p>
    <w:p w:rsidR="00742D7F" w:rsidRDefault="00742D7F" w:rsidP="00742D7F">
      <w:pPr>
        <w:spacing w:after="0"/>
        <w:ind w:right="-742"/>
        <w:rPr>
          <w:rFonts w:ascii="Times New Roman" w:hAnsi="Times New Roman"/>
          <w:sz w:val="24"/>
          <w:szCs w:val="24"/>
          <w:lang w:eastAsia="ru-RU"/>
        </w:rPr>
      </w:pPr>
    </w:p>
    <w:p w:rsidR="00742D7F" w:rsidRDefault="00742D7F" w:rsidP="00742D7F">
      <w:pPr>
        <w:spacing w:after="0"/>
        <w:ind w:right="-742"/>
        <w:rPr>
          <w:rFonts w:ascii="Times New Roman" w:hAnsi="Times New Roman"/>
          <w:sz w:val="24"/>
          <w:szCs w:val="24"/>
          <w:lang w:eastAsia="ru-RU"/>
        </w:rPr>
      </w:pPr>
    </w:p>
    <w:p w:rsidR="00742D7F" w:rsidRDefault="00742D7F" w:rsidP="00742D7F">
      <w:pPr>
        <w:spacing w:after="0"/>
        <w:ind w:right="-742"/>
        <w:rPr>
          <w:rFonts w:ascii="Times New Roman" w:hAnsi="Times New Roman"/>
          <w:sz w:val="24"/>
          <w:szCs w:val="24"/>
          <w:lang w:eastAsia="ru-RU"/>
        </w:rPr>
      </w:pPr>
    </w:p>
    <w:p w:rsidR="00742D7F" w:rsidRDefault="00742D7F" w:rsidP="00742D7F">
      <w:pPr>
        <w:spacing w:after="0"/>
        <w:ind w:right="-742"/>
        <w:rPr>
          <w:rFonts w:ascii="Times New Roman" w:hAnsi="Times New Roman"/>
          <w:sz w:val="24"/>
          <w:szCs w:val="24"/>
          <w:lang w:eastAsia="ru-RU"/>
        </w:rPr>
      </w:pPr>
    </w:p>
    <w:p w:rsidR="00742D7F" w:rsidRDefault="00742D7F" w:rsidP="00742D7F">
      <w:pPr>
        <w:spacing w:after="0"/>
        <w:ind w:right="-742"/>
        <w:rPr>
          <w:rFonts w:ascii="Times New Roman" w:hAnsi="Times New Roman"/>
          <w:sz w:val="24"/>
          <w:szCs w:val="24"/>
          <w:lang w:eastAsia="ru-RU"/>
        </w:rPr>
      </w:pPr>
    </w:p>
    <w:p w:rsidR="00742D7F" w:rsidRDefault="00742D7F" w:rsidP="00742D7F">
      <w:pPr>
        <w:spacing w:after="0"/>
        <w:ind w:right="-742"/>
        <w:rPr>
          <w:rFonts w:ascii="Times New Roman" w:hAnsi="Times New Roman"/>
          <w:sz w:val="24"/>
          <w:szCs w:val="24"/>
          <w:lang w:eastAsia="ru-RU"/>
        </w:rPr>
      </w:pPr>
    </w:p>
    <w:p w:rsidR="00742D7F" w:rsidRDefault="00742D7F" w:rsidP="00742D7F">
      <w:pPr>
        <w:spacing w:after="0"/>
        <w:ind w:right="-742"/>
        <w:rPr>
          <w:rFonts w:ascii="Times New Roman" w:hAnsi="Times New Roman"/>
          <w:sz w:val="24"/>
          <w:szCs w:val="24"/>
          <w:lang w:eastAsia="ru-RU"/>
        </w:rPr>
      </w:pPr>
    </w:p>
    <w:p w:rsidR="00742D7F" w:rsidRDefault="00742D7F" w:rsidP="00742D7F">
      <w:pPr>
        <w:spacing w:after="0"/>
        <w:ind w:right="-742"/>
        <w:rPr>
          <w:rFonts w:ascii="Times New Roman" w:hAnsi="Times New Roman"/>
          <w:sz w:val="24"/>
          <w:szCs w:val="24"/>
          <w:lang w:eastAsia="ru-RU"/>
        </w:rPr>
      </w:pPr>
    </w:p>
    <w:p w:rsidR="00742D7F" w:rsidRDefault="00742D7F" w:rsidP="00742D7F">
      <w:pPr>
        <w:spacing w:after="0"/>
        <w:ind w:right="-742"/>
        <w:rPr>
          <w:rFonts w:ascii="Times New Roman" w:hAnsi="Times New Roman"/>
          <w:sz w:val="24"/>
          <w:szCs w:val="24"/>
          <w:lang w:eastAsia="ru-RU"/>
        </w:rPr>
        <w:sectPr w:rsidR="00742D7F" w:rsidSect="00742D7F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8126EC" w:rsidRDefault="008126EC" w:rsidP="008126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Усло</w:t>
      </w:r>
      <w:r w:rsidR="003E785D">
        <w:rPr>
          <w:rFonts w:ascii="Times New Roman" w:hAnsi="Times New Roman" w:cs="Times New Roman"/>
          <w:b/>
          <w:sz w:val="28"/>
          <w:szCs w:val="28"/>
        </w:rPr>
        <w:t>вия реализации ДПОП «Струнные инструменты»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2.1. Описание кадровых усло</w:t>
      </w:r>
      <w:r w:rsidR="003E785D">
        <w:rPr>
          <w:rFonts w:ascii="Times New Roman" w:hAnsi="Times New Roman" w:cs="Times New Roman"/>
          <w:b/>
          <w:sz w:val="28"/>
          <w:szCs w:val="28"/>
        </w:rPr>
        <w:t>вий реализации ДПОП «Струнные инстр</w:t>
      </w:r>
      <w:r w:rsidR="003E785D">
        <w:rPr>
          <w:rFonts w:ascii="Times New Roman" w:hAnsi="Times New Roman" w:cs="Times New Roman"/>
          <w:b/>
          <w:sz w:val="28"/>
          <w:szCs w:val="28"/>
        </w:rPr>
        <w:t>у</w:t>
      </w:r>
      <w:r w:rsidR="003E785D">
        <w:rPr>
          <w:rFonts w:ascii="Times New Roman" w:hAnsi="Times New Roman" w:cs="Times New Roman"/>
          <w:b/>
          <w:sz w:val="28"/>
          <w:szCs w:val="28"/>
        </w:rPr>
        <w:t>менты».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МКУ ДО «Сычевская ДШИ»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укомплектована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кадрами, имеющими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мую квалификацию для решения задач, определенных дополнительной предпр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фессиональной программой, способными к инновационной профессиональной деятельности. Основой для разработки должностных инструкций служат квал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фикационные характеристики, представленные в Едином квалификационном справочнике должностей руководителей, специалистов и служащих. Школа укомплектована вспомогательным персоналом.</w:t>
      </w:r>
    </w:p>
    <w:p w:rsidR="008126EC" w:rsidRDefault="003E785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Реализация ДПОП «Струнные инструменты</w:t>
      </w:r>
      <w:r w:rsidR="008126EC">
        <w:rPr>
          <w:rFonts w:ascii="Times New Roman" w:hAnsi="Times New Roman" w:cs="Times New Roman"/>
          <w:sz w:val="28"/>
          <w:szCs w:val="28"/>
        </w:rPr>
        <w:t>» обеспечивается педагогическими работниками, имеющими среднее профессиональное или высшее  професси</w:t>
      </w:r>
      <w:r w:rsidR="008126EC">
        <w:rPr>
          <w:rFonts w:ascii="Times New Roman" w:hAnsi="Times New Roman" w:cs="Times New Roman"/>
          <w:sz w:val="28"/>
          <w:szCs w:val="28"/>
        </w:rPr>
        <w:t>о</w:t>
      </w:r>
      <w:r w:rsidR="008126EC">
        <w:rPr>
          <w:rFonts w:ascii="Times New Roman" w:hAnsi="Times New Roman" w:cs="Times New Roman"/>
          <w:sz w:val="28"/>
          <w:szCs w:val="28"/>
        </w:rPr>
        <w:t>нальное образование, соответствующее профилю преподаваемого предмета. Доля преподавателей, имеющих высшее профессиональное образование, должна с</w:t>
      </w:r>
      <w:r w:rsidR="008126EC">
        <w:rPr>
          <w:rFonts w:ascii="Times New Roman" w:hAnsi="Times New Roman" w:cs="Times New Roman"/>
          <w:sz w:val="28"/>
          <w:szCs w:val="28"/>
        </w:rPr>
        <w:t>о</w:t>
      </w:r>
      <w:r w:rsidR="008126EC">
        <w:rPr>
          <w:rFonts w:ascii="Times New Roman" w:hAnsi="Times New Roman" w:cs="Times New Roman"/>
          <w:sz w:val="28"/>
          <w:szCs w:val="28"/>
        </w:rPr>
        <w:t xml:space="preserve">ставлять не менее 30 процентов в общем числе преподавателей, обеспечивающих образовательный процесс по </w:t>
      </w:r>
      <w:proofErr w:type="gramStart"/>
      <w:r w:rsidR="008126EC">
        <w:rPr>
          <w:rFonts w:ascii="Times New Roman" w:hAnsi="Times New Roman" w:cs="Times New Roman"/>
          <w:sz w:val="28"/>
          <w:szCs w:val="28"/>
        </w:rPr>
        <w:t>данной</w:t>
      </w:r>
      <w:proofErr w:type="gramEnd"/>
      <w:r w:rsidR="008126EC">
        <w:rPr>
          <w:rFonts w:ascii="Times New Roman" w:hAnsi="Times New Roman" w:cs="Times New Roman"/>
          <w:sz w:val="28"/>
          <w:szCs w:val="28"/>
        </w:rPr>
        <w:t xml:space="preserve"> ДПОП.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 10 процентов от общего числа преподавателей, которые должны иметь высшее профессиональное образование, может быть заменено преподавателями, имеющими среднее профессиональное образование и государственные почетные звания в соответствующей профессиональной сфере, или специалистами, име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щими среднее профессиональное образование и стаж практической работы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ответствующей профессиональной сфере более 15 последних лет.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должны осуществлять творческую и методическую работу, проводить обучение в соответствии с Федеральными государственными требованиями, содействовать развитию личности, талантов и способностей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чающихся, формированию их общей культуры, расширению социальной сферы в их воспитании.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должны оценивать эффективность обучения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мету, учитывая освоение обучающимися знаний, овладение умениями, примен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полученных навыков, познавательного интереса, используя компьютерные технологии, в т. ч. Текстовые редакторы и электронные таблицы в своей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осуществляют контрольно-оценочную деятельность в образовательном процессе с использованием современных способов оценивания в условиях информационно-коммуникационных технологий, вносят предложения по совершенствованию образовательного процесса в образовательном учрежд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участвуют в работе отделений, методических объ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динений, семинаров, в деятельности педагогического и методического советов образовательного учреждения. Разрабатывают программы учебных предметов по своей специальности и другие материалы, обеспечивающие качество подготовки обучающихся. Несут ответственность за реализацию их в полном объеме в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ветствии с учебным планом и графиком учебного процесса, а также за качество подготовки выпускников.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К методической работе преподавателей могут приравниваться следующие формы творческой деятельности, которые публично представлены или опублик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ваны: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новая сольная концертная программа музыканта-исполнителя;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качестве артиста оркестра или ансамбля в новой концертной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ме оркестра или ансамбля;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переложений, аранжировок и других форм обработки музыкальных произведений.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Оценку творческой деятельности преподавателя осуществляет педагогический совет образовательного учреждения, результаты этой оценки утверждаются рук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водителем учебного заведения.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Образовательное учреждение должно создавать условия для взаимодействия с другими ОУ, реализующими ОП в области музыкального искусства,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получение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сультаций по вопросам реализации программы «Фортепиано», использования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редовых педагогических технологий.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Профессиональное развитие и повышение квалификации 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педагогических работников.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условием формирования и наращивания необходимого и достато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ного потенциала МКУ ДО «Сычевская ДШИ» в соответствии с новыми требов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ниями и задачами является обеспечение непрерывного педагогического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ния. Создание условий для профессионального развития преподавателя, его включенности в процессы непрерывного образования является актуальной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чей образовательного учреждения. Непрерывность профессионального развития педагогических работников шко</w:t>
      </w:r>
      <w:r w:rsidR="003E785D">
        <w:rPr>
          <w:rFonts w:ascii="Times New Roman" w:hAnsi="Times New Roman" w:cs="Times New Roman"/>
          <w:sz w:val="28"/>
          <w:szCs w:val="28"/>
        </w:rPr>
        <w:t>лы, реализующих ДПОП «Струнные инструме</w:t>
      </w:r>
      <w:r w:rsidR="003E785D">
        <w:rPr>
          <w:rFonts w:ascii="Times New Roman" w:hAnsi="Times New Roman" w:cs="Times New Roman"/>
          <w:sz w:val="28"/>
          <w:szCs w:val="28"/>
        </w:rPr>
        <w:t>н</w:t>
      </w:r>
      <w:r w:rsidR="003E785D"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hAnsi="Times New Roman" w:cs="Times New Roman"/>
          <w:sz w:val="28"/>
          <w:szCs w:val="28"/>
        </w:rPr>
        <w:t>», обеспечивается графиком освоения работниками школы дополнительных профессиональных образовательных программ (курсы повышения квалификации) в объеме не менее 72-х часов, не реже чем один раз в пять лет, в образовательных учреждениях, имеющих лицензию на осуществление образовательной деятельн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роме этого, преподаватели систематически повышают свою квалификацию, участвуя в конкурсах различного уровня, организуя работу мастер-классов, разр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ботку методических работ, участвуя в работе семинаров и других мероприятиях. Они проводят самоанализ достигнутых результатов, обобщают свой педагогич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ский опыт. Многие из них выступают на методических объединениях,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ляя свои работы. Ожидаемый результат повышения квалификации - 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нальная готовность работников школы к реализации ФГТ. Все это способствует обеспечению реализации образовательной программы школы на оптимальном уровне.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Организация методической работы в условиях введения ФГТ.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Цель: </w:t>
      </w:r>
      <w:r>
        <w:rPr>
          <w:rFonts w:ascii="Times New Roman" w:hAnsi="Times New Roman" w:cs="Times New Roman"/>
          <w:sz w:val="28"/>
          <w:szCs w:val="28"/>
        </w:rPr>
        <w:t>обеспечение педагогических работников к реализации ФГТ.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профессионализма педагогических кадров;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выявление затруднений, потребностей и образовательных запросов преподав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телей и формирование на их основе заказа;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мотивационных условий, благоприятных для профессионального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вития и решения преподавателями образовательных задач;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выявление, обобщение и распространение наиболее ценного опыта работы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подавателей.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Компетентности преподавателя </w:t>
      </w:r>
      <w:r>
        <w:rPr>
          <w:rFonts w:ascii="Times New Roman" w:hAnsi="Times New Roman" w:cs="Times New Roman"/>
          <w:sz w:val="28"/>
          <w:szCs w:val="28"/>
        </w:rPr>
        <w:t>детской школы искусств, обусловленные требованиями к структуре ДПОП: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осуществлять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 к организации обучения;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выстраивать индивидуальные траектории развития обучающегося на основе планируемых резул</w:t>
      </w:r>
      <w:r w:rsidR="003E785D">
        <w:rPr>
          <w:rFonts w:ascii="Times New Roman" w:hAnsi="Times New Roman" w:cs="Times New Roman"/>
          <w:sz w:val="28"/>
          <w:szCs w:val="28"/>
        </w:rPr>
        <w:t>ьтатов освоения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», уметь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страивать в соответствии с ними планируемые промежуточные результаты;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иметь современные представления об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субъектобразовател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и уметь проектировать соответствующую модель его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 в зависимости от возрастных особенностей и специфики учебного предм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иметь знания и умения, позволяющие проектировать социальный портрет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ника (ценности, мотивационные, операционные, коммуникативные, когнитивные ресурсы) и осуществлять соответствующую диагностику сформированности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циально востребованных качеств личности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эффективно использовать имеющиеся в школе условия и ресурсы, собственный методический потенциал для реализации образовательных задач, а именно: 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тижения планируемых резуль</w:t>
      </w:r>
      <w:r w:rsidR="003E785D">
        <w:rPr>
          <w:rFonts w:ascii="Times New Roman" w:hAnsi="Times New Roman" w:cs="Times New Roman"/>
          <w:sz w:val="28"/>
          <w:szCs w:val="28"/>
        </w:rPr>
        <w:t>татов освоения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», реализации программ воспитания обучающихся, эффективного использования здоровьесберегающих технологий, индивидуальной оценки образовательных 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тижений и затруднений обучающихся, диагностики сформированности униве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сальных учебных действий, собственного профессионально-личностного развития и саморазвития.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Аналитическая таблица для оценки базовых компетентностей 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преподавателей.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951"/>
        <w:gridCol w:w="4093"/>
        <w:gridCol w:w="4093"/>
      </w:tblGrid>
      <w:tr w:rsidR="008126EC" w:rsidTr="00D25BB6"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компетен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ности преп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давателя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6EC" w:rsidRDefault="008126EC" w:rsidP="00D25B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Характеристики </w:t>
            </w:r>
          </w:p>
          <w:p w:rsidR="008126EC" w:rsidRDefault="008126EC" w:rsidP="00D25B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компетентностей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26EC" w:rsidRDefault="008126EC" w:rsidP="00D25B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оценки</w:t>
            </w:r>
          </w:p>
          <w:p w:rsidR="008126EC" w:rsidRDefault="008126EC" w:rsidP="00D25B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компетентности:</w:t>
            </w:r>
          </w:p>
        </w:tc>
      </w:tr>
      <w:tr w:rsidR="008126EC" w:rsidTr="00D25BB6">
        <w:tc>
          <w:tcPr>
            <w:tcW w:w="10137" w:type="dxa"/>
            <w:gridSpan w:val="3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I. Личностные качества:</w:t>
            </w:r>
          </w:p>
        </w:tc>
      </w:tr>
      <w:tr w:rsidR="008126EC" w:rsidTr="00D25BB6">
        <w:tc>
          <w:tcPr>
            <w:tcW w:w="1951" w:type="dxa"/>
          </w:tcPr>
          <w:p w:rsidR="008126EC" w:rsidRPr="00AA7B5E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Вера в силы и возможности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093" w:type="dxa"/>
          </w:tcPr>
          <w:p w:rsidR="008126EC" w:rsidRPr="00AA7B5E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Данная компетентность являе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 выражением гуманистич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позиции преподавателя. Она отражает задачу раскр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вать потенциальные возможн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обучающихся и определяет позицию преподавателя в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ношении успехов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ся. Вера в силы и возможности снимает обвинительную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цию в отношении обучающег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ся, свидетельствует о готовн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поддерживать его, искать пути и методы, отслеживающие успешность его деятельности.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умение создавать ситуацию успеха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осуществлять грамо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педагогическое оценивание, мобилизующее академическую активность;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находить положител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стороны у каждого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чающегося, строить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тельный процесс с опорой на эти стороны, поддерживать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зитивные силы развития;</w:t>
            </w:r>
          </w:p>
          <w:p w:rsidR="008126EC" w:rsidRPr="00AA7B5E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разрабатывать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видуально-ориентированные траектории.</w:t>
            </w:r>
          </w:p>
        </w:tc>
      </w:tr>
      <w:tr w:rsidR="008126EC" w:rsidTr="00D25BB6">
        <w:trPr>
          <w:trHeight w:val="7699"/>
        </w:trPr>
        <w:tc>
          <w:tcPr>
            <w:tcW w:w="1951" w:type="dxa"/>
          </w:tcPr>
          <w:p w:rsidR="008126EC" w:rsidRPr="00AA7B5E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Интерес к внутреннему миру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8126EC" w:rsidRPr="00AA7B5E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 к внутреннему миру обучающихся предполагает знание их индивидуальных и возрастных особенностей,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страивание всей педагогич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деятельности с опорой на индивидуальные особенности обучающихся. Данная комп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тентность определяет все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пекты образовательной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тельности. 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умение составить устную и письменную характеристику обучающегося, отражающую разные аспекты его внутренн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мира;</w:t>
            </w:r>
            <w:proofErr w:type="gramEnd"/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выяснить его индив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дуальные предпочтения (инд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видуальные образовательные потребности), возможности ученика, трудности, с которыми он сталкивается;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построить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альную образовательную трае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торию;</w:t>
            </w:r>
          </w:p>
          <w:p w:rsidR="008126EC" w:rsidRPr="00AA7B5E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показать личностный смысл обучения с учетом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видуальных характеристик внутреннего мира.</w:t>
            </w:r>
          </w:p>
        </w:tc>
      </w:tr>
      <w:tr w:rsidR="008126EC" w:rsidTr="00D25BB6">
        <w:trPr>
          <w:trHeight w:val="3864"/>
        </w:trPr>
        <w:tc>
          <w:tcPr>
            <w:tcW w:w="1951" w:type="dxa"/>
          </w:tcPr>
          <w:p w:rsidR="008126EC" w:rsidRPr="00AA7B5E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Открытость к принятию других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ций, точек зрения.</w:t>
            </w:r>
          </w:p>
        </w:tc>
        <w:tc>
          <w:tcPr>
            <w:tcW w:w="4093" w:type="dxa"/>
          </w:tcPr>
          <w:p w:rsidR="008126EC" w:rsidRPr="00AA7B5E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Открытость к принятию других позиций и точек зрения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полагает, что преподаватель не считает единственно правил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свою точку зрения. Он </w:t>
            </w:r>
            <w:r w:rsidR="003E785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E785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E785D">
              <w:rPr>
                <w:rFonts w:ascii="Times New Roman" w:hAnsi="Times New Roman" w:cs="Times New Roman"/>
                <w:sz w:val="28"/>
                <w:szCs w:val="28"/>
              </w:rPr>
              <w:t>тересуется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мнением других и готов их поддерживать в случ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 достаточной аргументации. Преподаватель готов гибко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гировать на высказывание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включая изменение собственной позиции.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убежденность, что истина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жет быть не одна;</w:t>
            </w:r>
          </w:p>
          <w:p w:rsidR="008126EC" w:rsidRPr="00AA7B5E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интерес к мнениям и позициям других;</w:t>
            </w:r>
          </w:p>
          <w:p w:rsidR="008126EC" w:rsidRPr="00AA7B5E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учет других точек зрения в процессе оценивания обуча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щихся.</w:t>
            </w:r>
          </w:p>
        </w:tc>
      </w:tr>
      <w:tr w:rsidR="008126EC" w:rsidTr="00D25BB6">
        <w:tc>
          <w:tcPr>
            <w:tcW w:w="1951" w:type="dxa"/>
          </w:tcPr>
          <w:p w:rsidR="008126EC" w:rsidRPr="00AA7B5E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кул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тура.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характер и стиль педагогической деятельности.</w:t>
            </w:r>
          </w:p>
          <w:p w:rsidR="008126EC" w:rsidRPr="00AA7B5E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заключается в знаниях преп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давателя об основных формах материальной и духовной 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 человека. Во многом опр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деляет успешность педагогич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общения, позицию и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торитет преподавателя в глазах обучающихся.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ориентирование в основных сферах материальной и духо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ной жизни;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материальных и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ховных интересов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возможность продемонстр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ровать свои достижения.</w:t>
            </w:r>
          </w:p>
          <w:p w:rsidR="008126EC" w:rsidRPr="00AA7B5E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6EC" w:rsidTr="00D25BB6">
        <w:tc>
          <w:tcPr>
            <w:tcW w:w="1951" w:type="dxa"/>
          </w:tcPr>
          <w:p w:rsidR="008126EC" w:rsidRPr="00AA7B5E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Эмоционал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устойч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вость.</w:t>
            </w:r>
          </w:p>
        </w:tc>
        <w:tc>
          <w:tcPr>
            <w:tcW w:w="4093" w:type="dxa"/>
          </w:tcPr>
          <w:p w:rsidR="008126EC" w:rsidRPr="00AA7B5E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характер отнош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 в учебном процессе,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бенно в ситуациях конфликта. Способствует сохранению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ективности оценки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сохранение спокойствия в сложных и конфликтных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туациях;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эмоциональный конфликт не влияет на объективность оце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ки;</w:t>
            </w:r>
          </w:p>
          <w:p w:rsidR="008126EC" w:rsidRPr="00AA7B5E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преподаватель не стремиться избежать эмоционально напр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женных ситуаций.</w:t>
            </w:r>
          </w:p>
        </w:tc>
      </w:tr>
      <w:tr w:rsidR="008126EC" w:rsidTr="00D25BB6">
        <w:trPr>
          <w:trHeight w:val="2777"/>
        </w:trPr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Позитивная направле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на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гогическую деятельность. Уверенность 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себе.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основе данной компетентн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лежит вера в собственные силы, собственную эффекти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ность. Способствует позити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 отношениям с коллегами и обучающимися. Определяет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зитивную направленность на педагогическую деятельность.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осознание целей и ценностей педагогической деятельности;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позитивное настроение;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желание работать;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высокая профессиональная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самооценка.</w:t>
            </w:r>
          </w:p>
        </w:tc>
      </w:tr>
      <w:tr w:rsidR="008126EC" w:rsidTr="00D25BB6">
        <w:tc>
          <w:tcPr>
            <w:tcW w:w="10137" w:type="dxa"/>
            <w:gridSpan w:val="3"/>
          </w:tcPr>
          <w:p w:rsidR="008126EC" w:rsidRPr="00E746CB" w:rsidRDefault="008126EC" w:rsidP="00D25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II. Постановка целей и задач педагогической деятельности</w:t>
            </w:r>
          </w:p>
        </w:tc>
      </w:tr>
      <w:tr w:rsidR="008126EC" w:rsidTr="00D25BB6"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вести тему урока 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гогическую задачу.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компетенция, обесп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чивающая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эффективное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полагание в учебном процессе.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Обеспечивает реализацию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субъект-субъектного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подхода, ставит обучающегося в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цию субъекта деятельности, лежит в основе формирования творческой личности. 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образовательных 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дартов и реализуемых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определять и гибко корректировать тему урока и цели урока;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конкретным набором способов перевода темы в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чу.</w:t>
            </w:r>
          </w:p>
        </w:tc>
      </w:tr>
      <w:tr w:rsidR="008126EC" w:rsidTr="00D25BB6"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вить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гические цели и задачи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образно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растным и индивидуал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 особе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ностям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Данная компетенция является конкретизацией предыдущей. Она направлена на индивиду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лизацию обучения и благодаря этому связана с мотивацией и общей успешностью.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возрастных особенн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стей обучающихся;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владениями метода перевода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учебную задачу исходя из конкретного возраста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чающегося.</w:t>
            </w:r>
          </w:p>
        </w:tc>
      </w:tr>
      <w:tr w:rsidR="008126EC" w:rsidTr="00D25BB6">
        <w:tc>
          <w:tcPr>
            <w:tcW w:w="10137" w:type="dxa"/>
            <w:gridSpan w:val="3"/>
          </w:tcPr>
          <w:p w:rsidR="008126EC" w:rsidRPr="00772466" w:rsidRDefault="008126EC" w:rsidP="00D25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III. Мотивация учебной деятельности</w:t>
            </w:r>
          </w:p>
        </w:tc>
      </w:tr>
      <w:tr w:rsidR="008126EC" w:rsidTr="00D25BB6">
        <w:trPr>
          <w:trHeight w:val="3188"/>
        </w:trPr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печить успех в деятельн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Компетенция, позволяющая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обучающемуся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поверить в свои силы, утвердить себя в глазах окружающих, один из главных способов обеспечить </w:t>
            </w:r>
            <w:r w:rsidR="003E785D">
              <w:rPr>
                <w:rFonts w:ascii="Times New Roman" w:hAnsi="Times New Roman" w:cs="Times New Roman"/>
                <w:sz w:val="28"/>
                <w:szCs w:val="28"/>
              </w:rPr>
              <w:t>позити</w:t>
            </w:r>
            <w:r w:rsidR="003E785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785D">
              <w:rPr>
                <w:rFonts w:ascii="Times New Roman" w:hAnsi="Times New Roman" w:cs="Times New Roman"/>
                <w:sz w:val="28"/>
                <w:szCs w:val="28"/>
              </w:rPr>
              <w:t>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мотивацию обучения.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возможностей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кретных обучающихся;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постановка учебных задач в соответствии с возможностями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обучающегося;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демонстрация успехов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родителям, 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классникам.</w:t>
            </w:r>
          </w:p>
        </w:tc>
      </w:tr>
      <w:tr w:rsidR="008126EC" w:rsidTr="00D25BB6"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гогическом оценивании.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оценивание служит реальным инструме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том осознание обучающимся своих достижений и недораб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ток. Без знания своих результ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 невозможно обеспечить субъектную позицию в 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вании.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многообразия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гических оценок;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знакомство с литературой по данному вопросу;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различными 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оценивания и их примен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в оценочной практике.</w:t>
            </w:r>
          </w:p>
        </w:tc>
      </w:tr>
      <w:tr w:rsidR="008126EC" w:rsidTr="00D25BB6"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вращать учебную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дачу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стно знач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мую.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Одна из важнейших компете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ций, обеспечивающих мотив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цию учебной деятельности.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интересов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ся, их внутреннего мира;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ориентация в культуре;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показать роль и знач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изучаемого материала в реализации личных планов.</w:t>
            </w:r>
          </w:p>
        </w:tc>
      </w:tr>
      <w:tr w:rsidR="008126EC" w:rsidTr="00D25BB6">
        <w:tc>
          <w:tcPr>
            <w:tcW w:w="10137" w:type="dxa"/>
            <w:gridSpan w:val="3"/>
          </w:tcPr>
          <w:p w:rsidR="008126EC" w:rsidRPr="00B727AA" w:rsidRDefault="008126EC" w:rsidP="00D25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IV. Информационная компетентность</w:t>
            </w:r>
          </w:p>
        </w:tc>
      </w:tr>
      <w:tr w:rsidR="008126EC" w:rsidTr="00D25BB6"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 предмете.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Глубокое знание предмета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подавания, сочетающееся с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щей культурой преподавателя. Сочетание теоретического 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с видением его практич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применения, что является предпосылкой установления личностной значимости обуч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генезиса формиров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предметного знания (ист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рия, персоналии, репертуар, теоретическая основа);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возможности применения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лучаемых знаний;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методами решения различных педагогических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дач;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подготовить обуча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 к конкурсам и фестив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лям всех уровней.</w:t>
            </w:r>
          </w:p>
        </w:tc>
      </w:tr>
      <w:tr w:rsidR="008126EC" w:rsidTr="00D25BB6"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дах препод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возможность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фективного усвоения знания и формирования умений, 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смотренных программой.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обеспечивает индивидуальный подход и развитие творческой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личности.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знание нормативных методов и методик;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демонстрация личностно 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ентированных методов 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своих находок 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тодов, авторской школы;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современных достиж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 в области методики обуч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ния, в том числе использование новых информационных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логий;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в учебном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цессе современных методов обучения.</w:t>
            </w:r>
          </w:p>
        </w:tc>
      </w:tr>
      <w:tr w:rsidR="008126EC" w:rsidTr="00D25BB6"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суб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ективных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ловиях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 (знание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чающихся и учебных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лективов).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Позволяет осуществить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видуальный подход к организ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образовательного процесса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беспечивает высокую мотив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цию активности обучающихся.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теоретического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риала по психологии, характ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ризующего индивидуальные особенности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методами диагн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стики индивидуальных особе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ностей обучающихся;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знаний по пс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хологии в организации учебн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процесса;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разработка индивидуальных планов на основе личных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рактеристик обучающихся;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учет особенностей работы с учебными коллективами;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своих индивидуальных особенностей и их учет в обр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зовательной деятельности.</w:t>
            </w:r>
          </w:p>
        </w:tc>
      </w:tr>
      <w:tr w:rsidR="008126EC" w:rsidTr="00D25BB6"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вести самосто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тельный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иск информ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постоянный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фессиональный рост и творч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подход к педагогической деятельности.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Современная ситуация быстр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развития областей, появл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новых педагогических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нологий предполагает непр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рывное обновление собстве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знаний и умений, что 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печивает желание и умение 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 самостоятельный поиск.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профессиональная потре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обновлении знаний;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пользоваться разли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ными информационно-поисковыми технологиями;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различных баз данных в образовательном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цессе.</w:t>
            </w:r>
          </w:p>
        </w:tc>
      </w:tr>
      <w:tr w:rsidR="008126EC" w:rsidTr="00D25BB6">
        <w:tc>
          <w:tcPr>
            <w:tcW w:w="10137" w:type="dxa"/>
            <w:gridSpan w:val="3"/>
          </w:tcPr>
          <w:p w:rsidR="008126EC" w:rsidRPr="00427FE0" w:rsidRDefault="008126EC" w:rsidP="00D25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V. Разработка программ педагогической деятельности и принятие педагог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ческих решений</w:t>
            </w:r>
          </w:p>
        </w:tc>
      </w:tr>
      <w:tr w:rsidR="008126EC" w:rsidTr="00D25BB6"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рабатывать программу учебного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предмета,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брать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ную литер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туру и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компле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ты.</w:t>
            </w:r>
          </w:p>
        </w:tc>
        <w:tc>
          <w:tcPr>
            <w:tcW w:w="4093" w:type="dxa"/>
          </w:tcPr>
          <w:p w:rsidR="008126EC" w:rsidRPr="00427FE0" w:rsidRDefault="008126EC" w:rsidP="00D25BB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разрабатывать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грамму учебного предмета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ляется базовым в системе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фессиональных компетенций.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Это позволяет творчески 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низовать образовательный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цесс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рограммы учебных предметов являются средствами целенаправленного влияния на развитие обучающегося. Обо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нованный выбор учебной лит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ратуры является составной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стью разработки учебных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грамм, характер представля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мого обоснования позволяет сделать вывод о готовности преподавателя учитывать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видуальные характеристики обучающихся.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знание ФГТ и образовател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программы ДПОП;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персонально разраб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танных программ учебных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предметов;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обоснованность используемых программ;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учебной литературы 9репертуара) и учебно-методических комплектов;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обоснованность выбора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литературы и учебно-методических комплектов.</w:t>
            </w:r>
          </w:p>
        </w:tc>
      </w:tr>
      <w:tr w:rsidR="008126EC" w:rsidTr="00D25BB6"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нимать 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в разли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гических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туациях.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Преподавателю приходиться постоянно принимать решения: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установить дисциплину на уроке;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мотивировать академич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скую активность;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вызвать интерес 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обеспечить понимание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териала и т. д.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педагогических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блем составляет суть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ческой деятельности. При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шении проблем могут прим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няться как стандартные 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(решающие правила), так и творческие (креативные).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типичных педагогич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ситуаций, требующих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стия преподавателя;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набором решающих правил, используемых для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личных ситуаций;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критерием предпо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тительности при выборе того или иного решающего правила;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критериев достижения цели;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нетипичных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фликтных ситуаций;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примеры разрешения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кретных педагогических ситу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ций;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развитость педагогического мышления.</w:t>
            </w:r>
          </w:p>
        </w:tc>
      </w:tr>
      <w:tr w:rsidR="008126EC" w:rsidTr="00D25BB6">
        <w:tc>
          <w:tcPr>
            <w:tcW w:w="10137" w:type="dxa"/>
            <w:gridSpan w:val="3"/>
          </w:tcPr>
          <w:p w:rsidR="008126EC" w:rsidRPr="00A251C1" w:rsidRDefault="008126EC" w:rsidP="00D25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VI. Компетенции в организации учебной деятельности</w:t>
            </w:r>
          </w:p>
        </w:tc>
      </w:tr>
      <w:tr w:rsidR="008126EC" w:rsidTr="00D25BB6"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уст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новлении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субъект-субъектных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Является одной из ведущих в системе педагогики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редпол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гает способность преподавателя к взаимопониманию, устано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лению отношений сотруднич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ства, способность слушать и чувствовать, выяснять интересы и потребности других участн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 образовательного процесса.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знание личности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компетентность в целеполаг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методическая компетентность;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готовность к сотрудничеству.</w:t>
            </w:r>
          </w:p>
        </w:tc>
      </w:tr>
      <w:tr w:rsidR="008126EC" w:rsidTr="00D25BB6"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печении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нимания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дагогической задачи и 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собах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Добиться понимания учебного материала – главная задача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преподавателя. Этого поним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можно достичь путем включения нового материала в систему уже освоенных знаний или умений и путем демонстр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практического применения изучаемого материала.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знание того, что знают 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нимаю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свободное владение изуча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мым материалом;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осознанное включение нового учебного материала в систему освоенных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демонстрация практического применения изучаемого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риала;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опора на чувственное и эм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циональное восприятие.</w:t>
            </w:r>
          </w:p>
        </w:tc>
      </w:tr>
      <w:tr w:rsidR="008126EC" w:rsidTr="00D25BB6"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гогическом оценивании.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процессы стим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лирования учебной активности, создает условия для формир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 самооценки, определяет процессы формирования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ностного «Я» обучающегося, пробуждает творческие силы. Грамотное педагогическое 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нивание должно направлять развитие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внешней оценки к самооценке. Компетентность в оценивании других должна сочетаться с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мооценкой преподавателя.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функций и видов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гогической оценки;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того, что подлежит оцениванию в педагогической деятельности;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методами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оценивания;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продемонстрировать эти методы на конкретных примерах;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перейти от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оценивания к сам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оценке.</w:t>
            </w:r>
          </w:p>
        </w:tc>
      </w:tr>
      <w:tr w:rsidR="008126EC" w:rsidTr="00D25BB6">
        <w:tc>
          <w:tcPr>
            <w:tcW w:w="1951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низации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формацио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основы деятельности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Любая учебная задача разреш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ется, если обучающийся влад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 необходимой для решения информацией и знает способ решения. Преподаватель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 обладать компетентностью в том, чтобы осуществить или организовать поиск необход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мой информации.</w:t>
            </w:r>
          </w:p>
        </w:tc>
        <w:tc>
          <w:tcPr>
            <w:tcW w:w="4093" w:type="dxa"/>
          </w:tcPr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свободное владение учебным материалом;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способность дать дополн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тельную информацию или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ганизовать поиск дополнител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информации, необходимой для решения учебной задачи;</w:t>
            </w:r>
          </w:p>
          <w:p w:rsidR="008126EC" w:rsidRDefault="008126EC" w:rsidP="00D25B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использовать навыки самооценки для построения информационной основы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 (обучающийся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 уметь определить, чего ему не хватает для решения задачи).</w:t>
            </w:r>
          </w:p>
        </w:tc>
      </w:tr>
    </w:tbl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85D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 Психолого-педагогические усло</w:t>
      </w:r>
      <w:r w:rsidR="003E785D">
        <w:rPr>
          <w:rFonts w:ascii="Times New Roman" w:hAnsi="Times New Roman" w:cs="Times New Roman"/>
          <w:b/>
          <w:sz w:val="28"/>
          <w:szCs w:val="28"/>
        </w:rPr>
        <w:t>вия реализации ДПОП</w:t>
      </w:r>
    </w:p>
    <w:p w:rsidR="008126EC" w:rsidRDefault="003E785D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«Струнные инструменты»</w:t>
      </w:r>
      <w:r w:rsidR="008126EC">
        <w:rPr>
          <w:rFonts w:ascii="Times New Roman" w:hAnsi="Times New Roman" w:cs="Times New Roman"/>
          <w:b/>
          <w:sz w:val="28"/>
          <w:szCs w:val="28"/>
        </w:rPr>
        <w:t>.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В МКУ ДО «Сычевская ДШИ» созданы психологические условия для реал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E785D">
        <w:rPr>
          <w:rFonts w:ascii="Times New Roman" w:hAnsi="Times New Roman" w:cs="Times New Roman"/>
          <w:sz w:val="28"/>
          <w:szCs w:val="28"/>
        </w:rPr>
        <w:t>зации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». Образовательный процесс осуществляе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ся с учетом индивидуальных особенностей каждого обучающегося, соблюдением </w:t>
      </w:r>
      <w:r>
        <w:rPr>
          <w:rFonts w:ascii="Times New Roman" w:hAnsi="Times New Roman" w:cs="Times New Roman"/>
          <w:sz w:val="28"/>
          <w:szCs w:val="28"/>
        </w:rPr>
        <w:lastRenderedPageBreak/>
        <w:t>комфортного психоэмоционального режима. Активное использование совреме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педагогических технологий, в том числе информационно-коммуникативных, а также профилактика физических, умственных и психологических перегрузок обучающихся, соблюдение санитарно-гигиенических правил и норм, позволяют преподавателям школы осуществлять образовательную деятельность на опт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мальном уровне.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>деятельности преподавателей является создание эффективной системы психологического сопровождения всех участников образовательного процесса (обучающихся, их родителей) на ступени дополнительного предпрофессионал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образования</w:t>
      </w:r>
      <w:r w:rsidR="003E785D">
        <w:rPr>
          <w:rFonts w:ascii="Times New Roman" w:hAnsi="Times New Roman" w:cs="Times New Roman"/>
          <w:sz w:val="28"/>
          <w:szCs w:val="28"/>
        </w:rPr>
        <w:t xml:space="preserve"> для реализации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Обеспечение преемственности содержания и форм организации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процесса с учетом специфики возрастного психофизического развития обучающихся, в том числе особенностей перехода из младшего школьного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раста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подростковый.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Основные направления психолого-педагогического сопровождения: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сохранение и укрепление психологического здоровья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ценности здоровья и безлопастного образа жизни;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дифференциация и индивидуализация обучения;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мониторинг возможностей и способностей обучающихся, выявление и поддер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ка одаренных детей, детей с ограниченными возможностями здоровья;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осознанного и ответственного выбора дальнейшей 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сферы деятельности;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коммуникативных навыков в разновозрастной среде и среде сверстников.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 Материально-технические усло</w:t>
      </w:r>
      <w:r w:rsidR="003E785D">
        <w:rPr>
          <w:rFonts w:ascii="Times New Roman" w:hAnsi="Times New Roman" w:cs="Times New Roman"/>
          <w:b/>
          <w:sz w:val="28"/>
          <w:szCs w:val="28"/>
        </w:rPr>
        <w:t>вия реализации ДПОП «Струнные инс</w:t>
      </w:r>
      <w:r w:rsidR="003E785D">
        <w:rPr>
          <w:rFonts w:ascii="Times New Roman" w:hAnsi="Times New Roman" w:cs="Times New Roman"/>
          <w:b/>
          <w:sz w:val="28"/>
          <w:szCs w:val="28"/>
        </w:rPr>
        <w:t>т</w:t>
      </w:r>
      <w:r w:rsidR="003E785D">
        <w:rPr>
          <w:rFonts w:ascii="Times New Roman" w:hAnsi="Times New Roman" w:cs="Times New Roman"/>
          <w:b/>
          <w:sz w:val="28"/>
          <w:szCs w:val="28"/>
        </w:rPr>
        <w:t>рументы»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Критериями оценки учебно-материального обеспечения образовательного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цесса являются требования ФГТ, требования  условия Положения о лицензиров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нии образовательной деятельности, утвержденного постановлением Правительс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ва Российской Федерации от 28 октября 2013 г. №966, а также соответствующие приказы и методические рекомендации, в том числе: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санитарно-эпидемиологические правила и нормативы (СанПиН 2.4.4.3172-14) «Санитарно-эпидемиологические требования к устройству, содержанию и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зации режима работы образовательных организаций дополнительного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детей», утвержденные Постановлением главного государственного санита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ного врача РФ от 04.07.2014 г. №41;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Федеральные государственные требования к минимуму содержания, структуре и условиям реализации дополнительных предпрофессиональных общеобразов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тельных программ (приказ Министерства культуры РФ от 12.03.2012 г. № 163,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регистрирован Минюстом РФ от 20.04.2012 г. № 23938).</w:t>
      </w:r>
    </w:p>
    <w:p w:rsidR="008126EC" w:rsidRDefault="003E785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ДПОП «Струнные инструменты</w:t>
      </w:r>
      <w:r w:rsidR="008126EC">
        <w:rPr>
          <w:rFonts w:ascii="Times New Roman" w:hAnsi="Times New Roman" w:cs="Times New Roman"/>
          <w:sz w:val="28"/>
          <w:szCs w:val="28"/>
        </w:rPr>
        <w:t>» должна обеспечиваться учебно-методической документацией и материалами по всем учебным предметам.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Самостоятельная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должна сопровождаться методическим обеспечением и обоснованием времени, затрачиваемого на ее выполнение.</w:t>
      </w:r>
    </w:p>
    <w:p w:rsidR="008126EC" w:rsidRDefault="003E785D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Реализация ДПОП «Струнные инструменты</w:t>
      </w:r>
      <w:r w:rsidR="008126EC">
        <w:rPr>
          <w:rFonts w:ascii="Times New Roman" w:hAnsi="Times New Roman" w:cs="Times New Roman"/>
          <w:sz w:val="28"/>
          <w:szCs w:val="28"/>
        </w:rPr>
        <w:t>» обеспечивается доступом кажд</w:t>
      </w:r>
      <w:r w:rsidR="008126EC">
        <w:rPr>
          <w:rFonts w:ascii="Times New Roman" w:hAnsi="Times New Roman" w:cs="Times New Roman"/>
          <w:sz w:val="28"/>
          <w:szCs w:val="28"/>
        </w:rPr>
        <w:t>о</w:t>
      </w:r>
      <w:r w:rsidR="008126EC">
        <w:rPr>
          <w:rFonts w:ascii="Times New Roman" w:hAnsi="Times New Roman" w:cs="Times New Roman"/>
          <w:sz w:val="28"/>
          <w:szCs w:val="28"/>
        </w:rPr>
        <w:t>го обучающегося к библиотечным фондам и фондам фонотеки, аудио- и видеоз</w:t>
      </w:r>
      <w:r w:rsidR="008126EC">
        <w:rPr>
          <w:rFonts w:ascii="Times New Roman" w:hAnsi="Times New Roman" w:cs="Times New Roman"/>
          <w:sz w:val="28"/>
          <w:szCs w:val="28"/>
        </w:rPr>
        <w:t>а</w:t>
      </w:r>
      <w:r w:rsidR="008126EC">
        <w:rPr>
          <w:rFonts w:ascii="Times New Roman" w:hAnsi="Times New Roman" w:cs="Times New Roman"/>
          <w:sz w:val="28"/>
          <w:szCs w:val="28"/>
        </w:rPr>
        <w:t xml:space="preserve">писей, формируемым по полному перечню учебных предметов учебного плана. </w:t>
      </w:r>
      <w:proofErr w:type="gramStart"/>
      <w:r w:rsidR="008126EC">
        <w:rPr>
          <w:rFonts w:ascii="Times New Roman" w:hAnsi="Times New Roman" w:cs="Times New Roman"/>
          <w:sz w:val="28"/>
          <w:szCs w:val="28"/>
        </w:rPr>
        <w:t>Во время самостоятельной работы обучающиеся могут быть обеспечены дост</w:t>
      </w:r>
      <w:r w:rsidR="008126EC">
        <w:rPr>
          <w:rFonts w:ascii="Times New Roman" w:hAnsi="Times New Roman" w:cs="Times New Roman"/>
          <w:sz w:val="28"/>
          <w:szCs w:val="28"/>
        </w:rPr>
        <w:t>у</w:t>
      </w:r>
      <w:r w:rsidR="008126EC">
        <w:rPr>
          <w:rFonts w:ascii="Times New Roman" w:hAnsi="Times New Roman" w:cs="Times New Roman"/>
          <w:sz w:val="28"/>
          <w:szCs w:val="28"/>
        </w:rPr>
        <w:t>пом к сети Интернет.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Библиотечный фонд образовательного учреждения укомплектовывается печа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ными или электронными изданиями, основной и дополнительной учебной и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но-методической литературой по всем учебным предметам, а также изданиями музыкальных произведений, специальными хрестоматийными изданиями, парт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турами, клавирами оперных, хоровых и оркестровых произведений в объеме,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ответствую</w:t>
      </w:r>
      <w:r w:rsidR="003E785D">
        <w:rPr>
          <w:rFonts w:ascii="Times New Roman" w:hAnsi="Times New Roman" w:cs="Times New Roman"/>
          <w:sz w:val="28"/>
          <w:szCs w:val="28"/>
        </w:rPr>
        <w:t>щем требованиям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». Основной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ной литературой по учебным предметам предметной области «Теория и история музыки» обеспечивается каждый обучающийся.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Библиотечный фонд помимо учебной литературы должен включать официал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ные, справочно-библиографические и периодические издания в расчете 1-2 э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земпляра на каждые 100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Материально-техническая база образовательного учреждения должна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ствовать санитарным и противопожарным нормам, нормам охраны труда. Дол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 соблюдаться своевременные сроки текущего и капитального ремонта учебных помещений.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E785D">
        <w:rPr>
          <w:rFonts w:ascii="Times New Roman" w:hAnsi="Times New Roman" w:cs="Times New Roman"/>
          <w:sz w:val="28"/>
          <w:szCs w:val="28"/>
        </w:rPr>
        <w:t xml:space="preserve"> Для реализации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 минимально необходимый перечень учебных аудиторий, специализированных кабинетов и материально-технического обеспечения включает в себя: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концертный зал с концертным роялем, пультами и звукотехническим оборуд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ванием;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библиотечный фонд;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помещения для работы со специализированными материалами (фонотеку,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деотеку);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аудитории для групповых, мелкогрупповых и индивидуальных занятий;</w:t>
      </w:r>
    </w:p>
    <w:p w:rsidR="001C7FA7" w:rsidRDefault="008126EC" w:rsidP="001C7FA7">
      <w:pPr>
        <w:shd w:val="clear" w:color="auto" w:fill="FFFFFF"/>
        <w:tabs>
          <w:tab w:val="left" w:pos="658"/>
          <w:tab w:val="left" w:pos="9355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учебную аудиторию для занятий по учебному предмету «Хоровой класс» со специализированным оборудованием (подставками для хора, роялем или пиан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но)</w:t>
      </w:r>
      <w:r w:rsidR="001C7FA7">
        <w:rPr>
          <w:rFonts w:ascii="Times New Roman" w:hAnsi="Times New Roman" w:cs="Times New Roman"/>
          <w:sz w:val="28"/>
          <w:szCs w:val="28"/>
        </w:rPr>
        <w:t>,</w:t>
      </w:r>
      <w:r w:rsidR="001C7FA7" w:rsidRPr="001C7FA7">
        <w:rPr>
          <w:color w:val="000000"/>
          <w:spacing w:val="-5"/>
          <w:sz w:val="26"/>
          <w:szCs w:val="26"/>
        </w:rPr>
        <w:t xml:space="preserve"> </w:t>
      </w:r>
      <w:r w:rsidR="001C7FA7" w:rsidRPr="001C7FA7">
        <w:rPr>
          <w:rFonts w:ascii="Times New Roman" w:hAnsi="Times New Roman" w:cs="Times New Roman"/>
          <w:color w:val="000000"/>
          <w:spacing w:val="-5"/>
          <w:sz w:val="28"/>
          <w:szCs w:val="28"/>
        </w:rPr>
        <w:t>«Ансамбль (сводный)» с пультами и фортепиано</w:t>
      </w:r>
      <w:r w:rsidR="001C7FA7">
        <w:rPr>
          <w:rFonts w:ascii="Times New Roman" w:hAnsi="Times New Roman" w:cs="Times New Roman"/>
          <w:color w:val="000000"/>
          <w:spacing w:val="-5"/>
          <w:sz w:val="28"/>
          <w:szCs w:val="28"/>
        </w:rPr>
        <w:t>.</w:t>
      </w:r>
    </w:p>
    <w:p w:rsidR="008126EC" w:rsidRDefault="001C7FA7" w:rsidP="001C7FA7">
      <w:pPr>
        <w:shd w:val="clear" w:color="auto" w:fill="FFFFFF"/>
        <w:tabs>
          <w:tab w:val="left" w:pos="658"/>
          <w:tab w:val="left" w:pos="9355"/>
        </w:tabs>
        <w:spacing w:before="5"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126EC">
        <w:rPr>
          <w:rFonts w:ascii="Times New Roman" w:hAnsi="Times New Roman" w:cs="Times New Roman"/>
          <w:sz w:val="28"/>
          <w:szCs w:val="28"/>
        </w:rPr>
        <w:t xml:space="preserve"> Учебные аудитории, предназначенные для реализации учебного предмета «Спе</w:t>
      </w:r>
      <w:r>
        <w:rPr>
          <w:rFonts w:ascii="Times New Roman" w:hAnsi="Times New Roman" w:cs="Times New Roman"/>
          <w:sz w:val="28"/>
          <w:szCs w:val="28"/>
        </w:rPr>
        <w:t>циальность</w:t>
      </w:r>
      <w:r w:rsidR="008126E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«Фортепиано», оснащаются струнными инструментами, </w:t>
      </w:r>
      <w:r w:rsidR="008126EC">
        <w:rPr>
          <w:rFonts w:ascii="Times New Roman" w:hAnsi="Times New Roman" w:cs="Times New Roman"/>
          <w:sz w:val="28"/>
          <w:szCs w:val="28"/>
        </w:rPr>
        <w:t>пи</w:t>
      </w:r>
      <w:r w:rsidR="008126EC">
        <w:rPr>
          <w:rFonts w:ascii="Times New Roman" w:hAnsi="Times New Roman" w:cs="Times New Roman"/>
          <w:sz w:val="28"/>
          <w:szCs w:val="28"/>
        </w:rPr>
        <w:t>а</w:t>
      </w:r>
      <w:r w:rsidR="008126EC">
        <w:rPr>
          <w:rFonts w:ascii="Times New Roman" w:hAnsi="Times New Roman" w:cs="Times New Roman"/>
          <w:sz w:val="28"/>
          <w:szCs w:val="28"/>
        </w:rPr>
        <w:t>нино.</w:t>
      </w:r>
    </w:p>
    <w:p w:rsidR="001C7FA7" w:rsidRPr="009E3CDC" w:rsidRDefault="009E3CDC" w:rsidP="009E3CDC">
      <w:pPr>
        <w:shd w:val="clear" w:color="auto" w:fill="FFFFFF"/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126EC">
        <w:rPr>
          <w:rFonts w:ascii="Times New Roman" w:hAnsi="Times New Roman" w:cs="Times New Roman"/>
          <w:sz w:val="28"/>
          <w:szCs w:val="28"/>
        </w:rPr>
        <w:t xml:space="preserve"> </w:t>
      </w:r>
      <w:r w:rsidR="001C7FA7" w:rsidRPr="009E3CD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Учебные аудитории для индивидуальных занятий по учебному предмету «Фортепиано» должны иметь </w:t>
      </w:r>
      <w:r w:rsidR="001C7FA7" w:rsidRPr="009E3CDC">
        <w:rPr>
          <w:rFonts w:ascii="Times New Roman" w:hAnsi="Times New Roman" w:cs="Times New Roman"/>
          <w:color w:val="000000"/>
          <w:spacing w:val="-5"/>
          <w:sz w:val="28"/>
          <w:szCs w:val="28"/>
        </w:rPr>
        <w:t>площадь не менее 6 кв.м., для реализации учебных предметов «Специальность»  - не менее 9 кв.м., «Ансамбль», - не менее 12 кв.м.</w:t>
      </w:r>
      <w:r w:rsidR="001C7FA7" w:rsidRPr="009E3CDC">
        <w:rPr>
          <w:rFonts w:ascii="Times New Roman" w:hAnsi="Times New Roman" w:cs="Times New Roman"/>
          <w:color w:val="000000"/>
          <w:spacing w:val="-7"/>
          <w:sz w:val="28"/>
          <w:szCs w:val="28"/>
        </w:rPr>
        <w:t>, при введении в вариантную часть ОП учебного предмета «Ансамбль (сводный)» — малый или большой концертный зал.</w:t>
      </w:r>
    </w:p>
    <w:p w:rsidR="008126EC" w:rsidRPr="009E3CDC" w:rsidRDefault="009E3CDC" w:rsidP="009E3CDC">
      <w:pPr>
        <w:shd w:val="clear" w:color="auto" w:fill="FFFFFF"/>
        <w:tabs>
          <w:tab w:val="left" w:pos="9355"/>
        </w:tabs>
        <w:spacing w:after="0" w:line="240" w:lineRule="auto"/>
        <w:ind w:left="5" w:right="-1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proofErr w:type="gramStart"/>
      <w:r w:rsidRPr="009E3CDC">
        <w:rPr>
          <w:rFonts w:ascii="Times New Roman" w:hAnsi="Times New Roman" w:cs="Times New Roman"/>
          <w:color w:val="000000"/>
          <w:sz w:val="28"/>
          <w:szCs w:val="28"/>
        </w:rPr>
        <w:t xml:space="preserve">Учебные аудитории, предназначенные для реализации учебных </w:t>
      </w:r>
      <w:r w:rsidRPr="009E3CDC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предметов «Слушание музыки», «Сольфеджио», «Музыкальная литература </w:t>
      </w:r>
      <w:r w:rsidRPr="009E3CDC">
        <w:rPr>
          <w:rFonts w:ascii="Times New Roman" w:hAnsi="Times New Roman" w:cs="Times New Roman"/>
          <w:color w:val="000000"/>
          <w:spacing w:val="-4"/>
          <w:sz w:val="28"/>
          <w:szCs w:val="28"/>
        </w:rPr>
        <w:t>(зарубежная, отеч</w:t>
      </w:r>
      <w:r w:rsidRPr="009E3CDC">
        <w:rPr>
          <w:rFonts w:ascii="Times New Roman" w:hAnsi="Times New Roman" w:cs="Times New Roman"/>
          <w:color w:val="000000"/>
          <w:spacing w:val="-4"/>
          <w:sz w:val="28"/>
          <w:szCs w:val="28"/>
        </w:rPr>
        <w:t>е</w:t>
      </w:r>
      <w:r w:rsidRPr="009E3CDC">
        <w:rPr>
          <w:rFonts w:ascii="Times New Roman" w:hAnsi="Times New Roman" w:cs="Times New Roman"/>
          <w:color w:val="000000"/>
          <w:spacing w:val="-4"/>
          <w:sz w:val="28"/>
          <w:szCs w:val="28"/>
        </w:rPr>
        <w:lastRenderedPageBreak/>
        <w:t>ственная)», «Элементарная теория музыки», оснащаются</w:t>
      </w:r>
      <w:r w:rsidRPr="009E3CD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фортепиано, звукотехн</w:t>
      </w:r>
      <w:r w:rsidRPr="009E3CDC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9E3CD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ческим оборудованием, учебной мебелью (досками, столами, стульями, шкафами) и оформляются наглядными пособиями. </w:t>
      </w:r>
      <w:proofErr w:type="gramEnd"/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Учебные аудитории должны иметь звукоизоляцию.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образовательном учреждении создаются условия для содержания, своевр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менного обслуживания и ремонтов музыкальных инструментов.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соответствии с требованиями ФГТ для обеспечения всех предметных обла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тей и внеурочной деятельности школа должны быть обеспечена мебелью, офи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ным оснащением, хозяйственным инвентарем.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Школа подключена к сети Интернет и имеет собственный сайт.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2.7. Порядок приема детей в образовательное учреждение.</w:t>
      </w:r>
    </w:p>
    <w:p w:rsidR="008126EC" w:rsidRPr="009E3CDC" w:rsidRDefault="008126EC" w:rsidP="009E3CDC">
      <w:pPr>
        <w:shd w:val="clear" w:color="auto" w:fill="FFFFFF"/>
        <w:spacing w:after="0" w:line="240" w:lineRule="auto"/>
        <w:ind w:right="5" w:firstLine="4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Условия приема детей в образовательное учреждение отражены в Прав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лах приема и порядке отбора для обучения по ДПОП. При приеме</w:t>
      </w:r>
      <w:r w:rsidR="009E3CDC">
        <w:rPr>
          <w:rFonts w:ascii="Times New Roman" w:hAnsi="Times New Roman" w:cs="Times New Roman"/>
          <w:sz w:val="28"/>
          <w:szCs w:val="28"/>
        </w:rPr>
        <w:t xml:space="preserve"> на обучение по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 образовательное учреждение (ОУ) проводит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бор детей с целью выявления их творческих способностей. Отбор детей пров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диться в форме творческих заданий, позволяющих определить наличие музыкал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ных способностей. </w:t>
      </w:r>
      <w:r w:rsidR="009E3CDC" w:rsidRPr="009E3CDC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Дополнительно </w:t>
      </w:r>
      <w:proofErr w:type="gramStart"/>
      <w:r w:rsidR="009E3CDC" w:rsidRPr="009E3CDC">
        <w:rPr>
          <w:rFonts w:ascii="Times New Roman" w:hAnsi="Times New Roman" w:cs="Times New Roman"/>
          <w:color w:val="000000"/>
          <w:spacing w:val="7"/>
          <w:sz w:val="28"/>
          <w:szCs w:val="28"/>
        </w:rPr>
        <w:t>поступающий</w:t>
      </w:r>
      <w:proofErr w:type="gramEnd"/>
      <w:r w:rsidR="009E3CDC" w:rsidRPr="009E3CDC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может исполнить самосто</w:t>
      </w:r>
      <w:r w:rsidR="009E3CDC" w:rsidRPr="009E3CDC">
        <w:rPr>
          <w:rFonts w:ascii="Times New Roman" w:hAnsi="Times New Roman" w:cs="Times New Roman"/>
          <w:color w:val="000000"/>
          <w:spacing w:val="7"/>
          <w:sz w:val="28"/>
          <w:szCs w:val="28"/>
        </w:rPr>
        <w:t>я</w:t>
      </w:r>
      <w:r w:rsidR="009E3CDC" w:rsidRPr="009E3CDC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тельно </w:t>
      </w:r>
      <w:r w:rsidR="009E3CDC" w:rsidRPr="009E3CDC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подготовленные музыкальные произведения на струнном инструменте (сольную пьесу или вокальное произведение с собственным сопровождением).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Правила приема, организация приема, сроки и процедура проведения отбора детей, подача и рассмотрение апелляций, порядок зачисления детей в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тельное учреждение регламентируются Положением о правилах приема и порядка отбора детей. В ОУ создаются приемная комиссия, комиссия по отбору детей, апелляционная комиссия. Составы данных комиссий утверждаются руководит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лем ОУ.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Отбор детей проводится в форме прослушиваний, просмотров, устных ответов. Формы проведения отбора детей устанавливаются ОУ самостоятельно с учетом ФГТ.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</w:t>
      </w:r>
      <w:r w:rsidR="009E3CDC">
        <w:rPr>
          <w:rFonts w:ascii="Times New Roman" w:hAnsi="Times New Roman" w:cs="Times New Roman"/>
          <w:sz w:val="28"/>
          <w:szCs w:val="28"/>
        </w:rPr>
        <w:t xml:space="preserve"> поступающих на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 проводиться проверка основных музыкальных способностей: слух, память, ритм.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2.8. Методы и средства в организации образовательного процесса.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Образовательное учреждение использует следующие методы и средства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низации в реализации образовательного процесса: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а) методы и средства направленные на теоретическую подготовку: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контрольные уроки;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практические занятия индивидуальные и групповые, в том числе мелкогрупп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вые занятия по предметам предметной области «Теория и история музыки»;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самостоятельная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консультации;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различные четвертные и годовые формы контроля теоретических знаний (ко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трольные работы, зачеты, экзамены и др.);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методы и средства направленные на практическую подготовку;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контрольные уроки;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 практические занятия индивидуальные и групповые, в том числе мелкогрупп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вые занятия по учебному предмету «Ансамбль» предметной области «Музыкал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ное исполнительство»;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академические концерты;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итоговая аттестация в форме выпускных экзаменов по учебным предметам: 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циальность и чтение с листа, сольфеджио, музыкальная литература.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реализации образователь</w:t>
      </w:r>
      <w:r w:rsidR="009E3CDC">
        <w:rPr>
          <w:rFonts w:ascii="Times New Roman" w:hAnsi="Times New Roman" w:cs="Times New Roman"/>
          <w:sz w:val="28"/>
          <w:szCs w:val="28"/>
        </w:rPr>
        <w:t>ным учреждением ДПОП «Струнные инструме</w:t>
      </w:r>
      <w:r w:rsidR="009E3CDC">
        <w:rPr>
          <w:rFonts w:ascii="Times New Roman" w:hAnsi="Times New Roman" w:cs="Times New Roman"/>
          <w:sz w:val="28"/>
          <w:szCs w:val="28"/>
        </w:rPr>
        <w:t>н</w:t>
      </w:r>
      <w:r w:rsidR="009E3CDC"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hAnsi="Times New Roman" w:cs="Times New Roman"/>
          <w:sz w:val="28"/>
          <w:szCs w:val="28"/>
        </w:rPr>
        <w:t>» необходимо обеспечивать реализацию предмета «Хоровой класс» на базе учебного хора. Хоровые учебные коллективы могут подразделяться на младший хор, хоры средних и старших классов, сводный хор. Хоровые учебные коллект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вы должны участвовать в творческих мероприятиях и культурно-просветительской деятельности образовательного учреждения.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2.9. требования и рекомендации к организации </w:t>
      </w:r>
    </w:p>
    <w:p w:rsidR="008126EC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учебно-методическому обеспечению текущего контроля успеваемости, промежуточной и итоговой аттестации, разработке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соответствующих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26EC" w:rsidRPr="000D3B32" w:rsidRDefault="008126EC" w:rsidP="00812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фондов оценочных средств.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Оценка каче</w:t>
      </w:r>
      <w:r w:rsidR="009E3CDC">
        <w:rPr>
          <w:rFonts w:ascii="Times New Roman" w:hAnsi="Times New Roman" w:cs="Times New Roman"/>
          <w:sz w:val="28"/>
          <w:szCs w:val="28"/>
        </w:rPr>
        <w:t>ства реализации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 включает в себя текущий контроль успеваемости, промежуточную и итоговую аттестацию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качестве средств текущего контроля успеваемости могут использоваться контрольные работы, устные опросы, письменные работы, тестирование, акад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мические концерты, прослушивания, технические зачеты. Текущий контроль 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певаемости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проводится в счет аудиторного времени, предусмо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ренного на учебный предмет.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Промежуточная аттестация проводится в форме контрольных уроков, зачетов и экзаменов. Контрольные уроки, зачеты и экзамены могут проходить в виде 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ческих зачетов, академических концертов, исполнения концертных программ, письменных работ и устных опросов.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Контрольные уроки и зачеты в рамках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межуточной аттестации проводятся на завершающих полугодие учебных занятий в счет аудиторного времени, предусмотренных на учебный предмет.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Экзамены проводятся за пределами аудиторных учебных занятий. При проведении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жуточной аттестации обучающихся рекомендуется устанавливать не более чет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рех экзаменов и шести зачетов в учебном году.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завершении изучения учебных предметов по итогам промежуточной атт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стации обучающимся выставляется оценка, которая заносится в свидетельство об окончании образовательного учреждения.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учебным предметам, выносимым на итоговую аттестацию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в выпускном классе по окончании учебного года рекомендуется по данным предм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там применять в качестве формы промежуточной аттестации зачет с выставлен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 оценки, которая будет отражена в свидетельстве об окончании ОУ. Содерж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промежуточной аттестации и условия ее проведения разрабатываются ОУ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мостоятел</w:t>
      </w:r>
      <w:r w:rsidR="009E3CDC">
        <w:rPr>
          <w:rFonts w:ascii="Times New Roman" w:hAnsi="Times New Roman" w:cs="Times New Roman"/>
          <w:sz w:val="28"/>
          <w:szCs w:val="28"/>
        </w:rPr>
        <w:t>ьно на основании ФГТ «Струнные инструменты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ОУ разрабатываются критерии оценок промежуточной аттестации и текущ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го контроля успеваемости обучающихся. Для аттестации обучающихся создаются </w:t>
      </w:r>
      <w:r>
        <w:rPr>
          <w:rFonts w:ascii="Times New Roman" w:hAnsi="Times New Roman" w:cs="Times New Roman"/>
          <w:sz w:val="28"/>
          <w:szCs w:val="28"/>
        </w:rPr>
        <w:lastRenderedPageBreak/>
        <w:t>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>онды оценочных средств разрабатываются и утверждаются ОУ сам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стоятельно.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разработке фондов оценочных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контроля качества изучения предметов должны учитываться все виды связей между включенными в них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ниями, умениями и навыками, позволяющими установить качество сформирова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у обучающихся компетенций и степень готовности выпускников к продолж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профессионального образования.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Фонды оценочных средств должны быть полными и адекватными отображ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E3CDC">
        <w:rPr>
          <w:rFonts w:ascii="Times New Roman" w:hAnsi="Times New Roman" w:cs="Times New Roman"/>
          <w:sz w:val="28"/>
          <w:szCs w:val="28"/>
        </w:rPr>
        <w:t>ниями ФГТ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», соответс</w:t>
      </w:r>
      <w:r w:rsidR="009E3CDC">
        <w:rPr>
          <w:rFonts w:ascii="Times New Roman" w:hAnsi="Times New Roman" w:cs="Times New Roman"/>
          <w:sz w:val="28"/>
          <w:szCs w:val="28"/>
        </w:rPr>
        <w:t>твовать целям и задачам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 и ее учебному плану. Фонды оценочных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изваны обеспечивать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целью обеспечения подготовки обучающихся к промежуточной (экзамен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ционной) аттестации путем проведения консультаций (согласно учебному плану) по соответствующим учебным предметам, рекомендуется в учебном году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зовать резервное время после окончания учебных занятий.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окончании полугодий учебного года, как правило, оценки выставляются по каждому учебному предмету. Оценки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могут выставляться и по окончании четверти.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Промежуточная аттестация обеспечивает оперативное управление учебной деятельностью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ее корректировку и проводится с целью определ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качества реализации образовательного процесса;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качество теоретической и практической подготовки по учебному предмету;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уровня умений и навыков, сформированных у обучающегося на определенном этапе обучения.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Итоговая аттестация выпускников представляет собой форму контроля (оце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ки) освоен</w:t>
      </w:r>
      <w:r w:rsidR="009E3CDC">
        <w:rPr>
          <w:rFonts w:ascii="Times New Roman" w:hAnsi="Times New Roman" w:cs="Times New Roman"/>
          <w:sz w:val="28"/>
          <w:szCs w:val="28"/>
        </w:rPr>
        <w:t>ия выпускниками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 в соответствии с Федеральными государственными требованиями, установленными к минимуму содержания, структуре, условиям и срокам реализации ДПОП.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Требования к содержанию итоговой аттестации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определяются ОУ н</w:t>
      </w:r>
      <w:r w:rsidR="009E3CDC">
        <w:rPr>
          <w:rFonts w:ascii="Times New Roman" w:hAnsi="Times New Roman" w:cs="Times New Roman"/>
          <w:sz w:val="28"/>
          <w:szCs w:val="28"/>
        </w:rPr>
        <w:t>а основании ФГТ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Итоговая аттестация проводится в форме выпускных экзаменов по учебным предметам: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1) специальность и чтение с листа;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2) сольфеджио;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3) музыкальная литература.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этом могут быть предусмотрены следующие виды выпускных экзаменов: исполнение программы по специальности, письменный и устный ответ по сол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феджио и музыкальной литературе.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итогам выпускного экзамена выставляется оценка «отлично», «хорошо», «удовлетворительно», «неудовлетворительно». Временной интервал между вып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lastRenderedPageBreak/>
        <w:t>скными экзаменами должен быть не менее трех календарных дней. Итоговая атт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стация не может быть заменена оценкой ка</w:t>
      </w:r>
      <w:r w:rsidR="009E3CDC">
        <w:rPr>
          <w:rFonts w:ascii="Times New Roman" w:hAnsi="Times New Roman" w:cs="Times New Roman"/>
          <w:sz w:val="28"/>
          <w:szCs w:val="28"/>
        </w:rPr>
        <w:t>чества освоения ДПОП «Струнные и</w:t>
      </w:r>
      <w:r w:rsidR="009E3CDC">
        <w:rPr>
          <w:rFonts w:ascii="Times New Roman" w:hAnsi="Times New Roman" w:cs="Times New Roman"/>
          <w:sz w:val="28"/>
          <w:szCs w:val="28"/>
        </w:rPr>
        <w:t>н</w:t>
      </w:r>
      <w:r w:rsidR="009E3CDC">
        <w:rPr>
          <w:rFonts w:ascii="Times New Roman" w:hAnsi="Times New Roman" w:cs="Times New Roman"/>
          <w:sz w:val="28"/>
          <w:szCs w:val="28"/>
        </w:rPr>
        <w:t>струменты</w:t>
      </w:r>
      <w:r>
        <w:rPr>
          <w:rFonts w:ascii="Times New Roman" w:hAnsi="Times New Roman" w:cs="Times New Roman"/>
          <w:sz w:val="28"/>
          <w:szCs w:val="28"/>
        </w:rPr>
        <w:t>» на основании итогов текущего контроля успеваемости и промеж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точной аттестации обучающегося.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Требования к выпускным экзаменам, формы, организация (создание экзамен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ционных и апелляционных комиссий), сроки, процедура и порядок проведения итоговой аттестации определяются ОУ самостоятельно и регламентируются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ложением о порядке и формах проведения итоговой аттестации обучающихся по дополнительным предпрофессиональным образовательным программам в области музыкального искусства.</w:t>
      </w:r>
    </w:p>
    <w:p w:rsid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ОУ разрабатывает критерии оценок итоговой аттестации в соответствии</w:t>
      </w:r>
      <w:r w:rsidR="009E3CDC">
        <w:rPr>
          <w:rFonts w:ascii="Times New Roman" w:hAnsi="Times New Roman" w:cs="Times New Roman"/>
          <w:sz w:val="28"/>
          <w:szCs w:val="28"/>
        </w:rPr>
        <w:t xml:space="preserve"> с ФГТ ДПОП «Струнные инструменты</w:t>
      </w:r>
      <w:r>
        <w:rPr>
          <w:rFonts w:ascii="Times New Roman" w:hAnsi="Times New Roman" w:cs="Times New Roman"/>
          <w:sz w:val="28"/>
          <w:szCs w:val="28"/>
        </w:rPr>
        <w:t>». Для организации и проведения итоговой атт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стации в образовательном учреждении ежегодно создаются экзаменационные и апелляционные комиссии. По результатам проведения итоговой аттестации экз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менационные комиссии разрабатывают рекомендации, направленные на сове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шенствование образовательного процесса в ОУ.</w:t>
      </w:r>
    </w:p>
    <w:p w:rsidR="008D56C6" w:rsidRPr="008126EC" w:rsidRDefault="008126EC" w:rsidP="008126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прохождении итоговой аттестации выпускник должен продемонстрир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 знания, умения и навыки в соответствии с программными требованиями.</w:t>
      </w:r>
    </w:p>
    <w:tbl>
      <w:tblPr>
        <w:tblStyle w:val="myTableStyle"/>
        <w:tblOverlap w:val="never"/>
        <w:tblW w:w="6000" w:type="dxa"/>
        <w:jc w:val="center"/>
        <w:tblInd w:w="0" w:type="dxa"/>
        <w:tblLook w:val="04A0"/>
      </w:tblPr>
      <w:tblGrid>
        <w:gridCol w:w="1607"/>
        <w:gridCol w:w="5653"/>
      </w:tblGrid>
      <w:tr w:rsidR="002B61D9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2B61D9" w:rsidRDefault="00D6185F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2B61D9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2B61D9" w:rsidRDefault="00D6185F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2B61D9">
        <w:trPr>
          <w:jc w:val="center"/>
        </w:trPr>
        <w:tc>
          <w:tcPr>
            <w:tcW w:w="0" w:type="auto"/>
          </w:tcPr>
          <w:p w:rsidR="002B61D9" w:rsidRDefault="00D6185F">
            <w:r>
              <w:t>Сертификат</w:t>
            </w:r>
          </w:p>
        </w:tc>
        <w:tc>
          <w:tcPr>
            <w:tcW w:w="0" w:type="auto"/>
          </w:tcPr>
          <w:p w:rsidR="002B61D9" w:rsidRDefault="00D6185F">
            <w:r>
              <w:t>364815856650642284113491708867743929850506510486</w:t>
            </w:r>
          </w:p>
        </w:tc>
      </w:tr>
      <w:tr w:rsidR="002B61D9">
        <w:trPr>
          <w:jc w:val="center"/>
        </w:trPr>
        <w:tc>
          <w:tcPr>
            <w:tcW w:w="0" w:type="auto"/>
          </w:tcPr>
          <w:p w:rsidR="002B61D9" w:rsidRDefault="00D6185F">
            <w:r>
              <w:t>Владелец</w:t>
            </w:r>
          </w:p>
        </w:tc>
        <w:tc>
          <w:tcPr>
            <w:tcW w:w="0" w:type="auto"/>
          </w:tcPr>
          <w:p w:rsidR="002B61D9" w:rsidRDefault="00D6185F">
            <w:r>
              <w:t>Усубова Ольга Викторовна</w:t>
            </w:r>
          </w:p>
        </w:tc>
      </w:tr>
      <w:tr w:rsidR="002B61D9">
        <w:trPr>
          <w:jc w:val="center"/>
        </w:trPr>
        <w:tc>
          <w:tcPr>
            <w:tcW w:w="0" w:type="auto"/>
          </w:tcPr>
          <w:p w:rsidR="002B61D9" w:rsidRDefault="00D6185F">
            <w:r>
              <w:t>Действителен</w:t>
            </w:r>
          </w:p>
        </w:tc>
        <w:tc>
          <w:tcPr>
            <w:tcW w:w="0" w:type="auto"/>
          </w:tcPr>
          <w:p w:rsidR="002B61D9" w:rsidRDefault="00D6185F">
            <w:r>
              <w:t>С 01.08.2023 по 31.07.2024</w:t>
            </w:r>
          </w:p>
        </w:tc>
      </w:tr>
    </w:tbl>
    <w:p w:rsidR="00D6185F" w:rsidRDefault="00D6185F"/>
    <w:sectPr w:rsidR="00D6185F" w:rsidSect="00742D7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9C2829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>
    <w:nsid w:val="FFFFFF83"/>
    <w:multiLevelType w:val="singleLevel"/>
    <w:tmpl w:val="DF40591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Symbol" w:hint="default"/>
      </w:rPr>
    </w:lvl>
  </w:abstractNum>
  <w:abstractNum w:abstractNumId="2">
    <w:nsid w:val="0BD17365"/>
    <w:multiLevelType w:val="hybridMultilevel"/>
    <w:tmpl w:val="911673EE"/>
    <w:lvl w:ilvl="0" w:tplc="540243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BE5623"/>
    <w:multiLevelType w:val="hybridMultilevel"/>
    <w:tmpl w:val="340618D4"/>
    <w:lvl w:ilvl="0" w:tplc="0419000F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299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019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739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459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179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899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619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339" w:hanging="180"/>
      </w:pPr>
      <w:rPr>
        <w:rFonts w:ascii="Times New Roman" w:hAnsi="Times New Roman" w:cs="Times New Roman"/>
      </w:rPr>
    </w:lvl>
  </w:abstractNum>
  <w:abstractNum w:abstractNumId="4">
    <w:nsid w:val="1B577CCF"/>
    <w:multiLevelType w:val="hybridMultilevel"/>
    <w:tmpl w:val="D6C4DFAA"/>
    <w:lvl w:ilvl="0" w:tplc="FE582396">
      <w:start w:val="1"/>
      <w:numFmt w:val="decimal"/>
      <w:lvlText w:val="%1."/>
      <w:lvlJc w:val="left"/>
      <w:pPr>
        <w:tabs>
          <w:tab w:val="num" w:pos="2250"/>
        </w:tabs>
        <w:ind w:left="2250" w:hanging="1170"/>
      </w:pPr>
      <w:rPr>
        <w:vertAlign w:val="superscrip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B92BE0"/>
    <w:multiLevelType w:val="hybridMultilevel"/>
    <w:tmpl w:val="5D7CEE32"/>
    <w:lvl w:ilvl="0" w:tplc="2CD4149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ascii="Times New Roman" w:hAnsi="Times New Roman" w:cs="Times New Roman"/>
      </w:rPr>
    </w:lvl>
  </w:abstractNum>
  <w:abstractNum w:abstractNumId="6">
    <w:nsid w:val="346B3D09"/>
    <w:multiLevelType w:val="hybridMultilevel"/>
    <w:tmpl w:val="D2BAC506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EB60EE"/>
    <w:multiLevelType w:val="hybridMultilevel"/>
    <w:tmpl w:val="91BEBE08"/>
    <w:lvl w:ilvl="0" w:tplc="FE582396">
      <w:start w:val="1"/>
      <w:numFmt w:val="decimal"/>
      <w:lvlText w:val="%1."/>
      <w:lvlJc w:val="left"/>
      <w:pPr>
        <w:tabs>
          <w:tab w:val="num" w:pos="2610"/>
        </w:tabs>
        <w:ind w:left="2610" w:hanging="1170"/>
      </w:pPr>
      <w:rPr>
        <w:rFonts w:ascii="Times New Roman" w:hAnsi="Times New Roman" w:cs="Times New Roman" w:hint="default"/>
        <w:vertAlign w:val="superscrip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8">
    <w:nsid w:val="44547D03"/>
    <w:multiLevelType w:val="hybridMultilevel"/>
    <w:tmpl w:val="E9DC310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>
    <w:nsid w:val="4F9C48DF"/>
    <w:multiLevelType w:val="hybridMultilevel"/>
    <w:tmpl w:val="ADD8C310"/>
    <w:lvl w:ilvl="0" w:tplc="E0D4E7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0">
    <w:nsid w:val="53412FC5"/>
    <w:multiLevelType w:val="hybridMultilevel"/>
    <w:tmpl w:val="DD664D2E"/>
    <w:lvl w:ilvl="0" w:tplc="89092431">
      <w:start w:val="1"/>
      <w:numFmt w:val="decimal"/>
      <w:lvlText w:val="%1."/>
      <w:lvlJc w:val="left"/>
      <w:pPr>
        <w:ind w:left="720" w:hanging="360"/>
      </w:pPr>
    </w:lvl>
    <w:lvl w:ilvl="1" w:tplc="89092431" w:tentative="1">
      <w:start w:val="1"/>
      <w:numFmt w:val="lowerLetter"/>
      <w:lvlText w:val="%2."/>
      <w:lvlJc w:val="left"/>
      <w:pPr>
        <w:ind w:left="1440" w:hanging="360"/>
      </w:pPr>
    </w:lvl>
    <w:lvl w:ilvl="2" w:tplc="89092431" w:tentative="1">
      <w:start w:val="1"/>
      <w:numFmt w:val="lowerRoman"/>
      <w:lvlText w:val="%3."/>
      <w:lvlJc w:val="right"/>
      <w:pPr>
        <w:ind w:left="2160" w:hanging="180"/>
      </w:pPr>
    </w:lvl>
    <w:lvl w:ilvl="3" w:tplc="89092431" w:tentative="1">
      <w:start w:val="1"/>
      <w:numFmt w:val="decimal"/>
      <w:lvlText w:val="%4."/>
      <w:lvlJc w:val="left"/>
      <w:pPr>
        <w:ind w:left="2880" w:hanging="360"/>
      </w:pPr>
    </w:lvl>
    <w:lvl w:ilvl="4" w:tplc="89092431" w:tentative="1">
      <w:start w:val="1"/>
      <w:numFmt w:val="lowerLetter"/>
      <w:lvlText w:val="%5."/>
      <w:lvlJc w:val="left"/>
      <w:pPr>
        <w:ind w:left="3600" w:hanging="360"/>
      </w:pPr>
    </w:lvl>
    <w:lvl w:ilvl="5" w:tplc="89092431" w:tentative="1">
      <w:start w:val="1"/>
      <w:numFmt w:val="lowerRoman"/>
      <w:lvlText w:val="%6."/>
      <w:lvlJc w:val="right"/>
      <w:pPr>
        <w:ind w:left="4320" w:hanging="180"/>
      </w:pPr>
    </w:lvl>
    <w:lvl w:ilvl="6" w:tplc="89092431" w:tentative="1">
      <w:start w:val="1"/>
      <w:numFmt w:val="decimal"/>
      <w:lvlText w:val="%7."/>
      <w:lvlJc w:val="left"/>
      <w:pPr>
        <w:ind w:left="5040" w:hanging="360"/>
      </w:pPr>
    </w:lvl>
    <w:lvl w:ilvl="7" w:tplc="89092431" w:tentative="1">
      <w:start w:val="1"/>
      <w:numFmt w:val="lowerLetter"/>
      <w:lvlText w:val="%8."/>
      <w:lvlJc w:val="left"/>
      <w:pPr>
        <w:ind w:left="5760" w:hanging="360"/>
      </w:pPr>
    </w:lvl>
    <w:lvl w:ilvl="8" w:tplc="89092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5E5F15"/>
    <w:multiLevelType w:val="multilevel"/>
    <w:tmpl w:val="5604408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ascii="Times New Roman" w:hAnsi="Times New Roman" w:cs="Times New Roman" w:hint="default"/>
      </w:rPr>
    </w:lvl>
  </w:abstractNum>
  <w:abstractNum w:abstractNumId="12">
    <w:nsid w:val="6E5C07D2"/>
    <w:multiLevelType w:val="hybridMultilevel"/>
    <w:tmpl w:val="6DD04B7C"/>
    <w:lvl w:ilvl="0" w:tplc="90E40A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1157BE5"/>
    <w:multiLevelType w:val="multilevel"/>
    <w:tmpl w:val="66F8D63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4">
    <w:nsid w:val="774C6990"/>
    <w:multiLevelType w:val="hybridMultilevel"/>
    <w:tmpl w:val="07768AEE"/>
    <w:lvl w:ilvl="0" w:tplc="87693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3"/>
  </w:num>
  <w:num w:numId="8">
    <w:abstractNumId w:val="13"/>
  </w:num>
  <w:num w:numId="9">
    <w:abstractNumId w:val="5"/>
  </w:num>
  <w:num w:numId="10">
    <w:abstractNumId w:val="11"/>
  </w:num>
  <w:num w:numId="11">
    <w:abstractNumId w:val="8"/>
  </w:num>
  <w:num w:numId="12">
    <w:abstractNumId w:val="7"/>
  </w:num>
  <w:num w:numId="13">
    <w:abstractNumId w:val="9"/>
  </w:num>
  <w:num w:numId="14">
    <w:abstractNumId w:val="14"/>
  </w:num>
  <w:num w:numId="15">
    <w:abstractNumId w:val="1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8126EC"/>
    <w:rsid w:val="0003322B"/>
    <w:rsid w:val="00084674"/>
    <w:rsid w:val="00101176"/>
    <w:rsid w:val="001144FF"/>
    <w:rsid w:val="0014536B"/>
    <w:rsid w:val="001C7FA7"/>
    <w:rsid w:val="00270B24"/>
    <w:rsid w:val="002906CA"/>
    <w:rsid w:val="0029479F"/>
    <w:rsid w:val="002B61D9"/>
    <w:rsid w:val="002E654B"/>
    <w:rsid w:val="00315B5C"/>
    <w:rsid w:val="00371729"/>
    <w:rsid w:val="003B6B31"/>
    <w:rsid w:val="003C42FB"/>
    <w:rsid w:val="003E785D"/>
    <w:rsid w:val="00471998"/>
    <w:rsid w:val="00490912"/>
    <w:rsid w:val="004C0126"/>
    <w:rsid w:val="004E2567"/>
    <w:rsid w:val="004F24FA"/>
    <w:rsid w:val="00553660"/>
    <w:rsid w:val="005D478C"/>
    <w:rsid w:val="00691586"/>
    <w:rsid w:val="00742D7F"/>
    <w:rsid w:val="007515CA"/>
    <w:rsid w:val="00770617"/>
    <w:rsid w:val="00775CD5"/>
    <w:rsid w:val="008126EC"/>
    <w:rsid w:val="008321CF"/>
    <w:rsid w:val="00852DFF"/>
    <w:rsid w:val="00863945"/>
    <w:rsid w:val="008D56C6"/>
    <w:rsid w:val="008F01C5"/>
    <w:rsid w:val="008F6406"/>
    <w:rsid w:val="00900EB2"/>
    <w:rsid w:val="00945583"/>
    <w:rsid w:val="009644BD"/>
    <w:rsid w:val="009E3CDC"/>
    <w:rsid w:val="00A25D41"/>
    <w:rsid w:val="00AE5947"/>
    <w:rsid w:val="00AF68F8"/>
    <w:rsid w:val="00AF6A1A"/>
    <w:rsid w:val="00B3094A"/>
    <w:rsid w:val="00BB5B1C"/>
    <w:rsid w:val="00C04946"/>
    <w:rsid w:val="00CD5F8A"/>
    <w:rsid w:val="00D25BB6"/>
    <w:rsid w:val="00D25E86"/>
    <w:rsid w:val="00D336D6"/>
    <w:rsid w:val="00D37CC4"/>
    <w:rsid w:val="00D6185F"/>
    <w:rsid w:val="00DC3B2C"/>
    <w:rsid w:val="00E13F11"/>
    <w:rsid w:val="00E52138"/>
    <w:rsid w:val="00EF1F7C"/>
    <w:rsid w:val="00EF37F8"/>
    <w:rsid w:val="00FA7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6EC"/>
  </w:style>
  <w:style w:type="paragraph" w:styleId="1">
    <w:name w:val="heading 1"/>
    <w:basedOn w:val="a"/>
    <w:next w:val="a"/>
    <w:link w:val="10"/>
    <w:uiPriority w:val="99"/>
    <w:qFormat/>
    <w:rsid w:val="008126EC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126EC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126EC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8126EC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126EC"/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126EC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126EC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8126EC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uiPriority w:val="59"/>
    <w:rsid w:val="008126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12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126EC"/>
  </w:style>
  <w:style w:type="paragraph" w:styleId="a6">
    <w:name w:val="footer"/>
    <w:basedOn w:val="a"/>
    <w:link w:val="a7"/>
    <w:uiPriority w:val="99"/>
    <w:unhideWhenUsed/>
    <w:rsid w:val="00812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126EC"/>
  </w:style>
  <w:style w:type="paragraph" w:styleId="a8">
    <w:name w:val="List Paragraph"/>
    <w:basedOn w:val="a"/>
    <w:uiPriority w:val="99"/>
    <w:qFormat/>
    <w:rsid w:val="008126EC"/>
    <w:pPr>
      <w:ind w:left="720"/>
    </w:pPr>
    <w:rPr>
      <w:rFonts w:ascii="Calibri" w:eastAsia="Calibri" w:hAnsi="Calibri" w:cs="Calibri"/>
    </w:rPr>
  </w:style>
  <w:style w:type="character" w:customStyle="1" w:styleId="11">
    <w:name w:val="Основной текст Знак1"/>
    <w:aliases w:val="Основной текст Знак Знак Знак Знак"/>
    <w:link w:val="a9"/>
    <w:uiPriority w:val="99"/>
    <w:locked/>
    <w:rsid w:val="008126EC"/>
    <w:rPr>
      <w:sz w:val="24"/>
      <w:szCs w:val="24"/>
      <w:lang w:eastAsia="ru-RU"/>
    </w:rPr>
  </w:style>
  <w:style w:type="paragraph" w:styleId="a9">
    <w:name w:val="Body Text"/>
    <w:aliases w:val="Основной текст Знак Знак Знак"/>
    <w:basedOn w:val="a"/>
    <w:link w:val="11"/>
    <w:uiPriority w:val="99"/>
    <w:rsid w:val="008126EC"/>
    <w:pPr>
      <w:spacing w:after="120" w:line="240" w:lineRule="auto"/>
    </w:pPr>
    <w:rPr>
      <w:sz w:val="24"/>
      <w:szCs w:val="24"/>
      <w:lang w:eastAsia="ru-RU"/>
    </w:rPr>
  </w:style>
  <w:style w:type="character" w:customStyle="1" w:styleId="aa">
    <w:name w:val="Основной текст Знак"/>
    <w:basedOn w:val="a0"/>
    <w:uiPriority w:val="99"/>
    <w:rsid w:val="008126EC"/>
  </w:style>
  <w:style w:type="character" w:customStyle="1" w:styleId="ab">
    <w:name w:val="Основной текст с отступом Знак"/>
    <w:aliases w:val="текст Знак,Основной текст 1 Знак,Нумерованный список !! Знак,Надин стиль Знак"/>
    <w:link w:val="ac"/>
    <w:uiPriority w:val="99"/>
    <w:locked/>
    <w:rsid w:val="008126EC"/>
    <w:rPr>
      <w:rFonts w:cs="Calibri"/>
      <w:color w:val="000000"/>
      <w:sz w:val="24"/>
      <w:szCs w:val="24"/>
    </w:rPr>
  </w:style>
  <w:style w:type="paragraph" w:styleId="ac">
    <w:name w:val="Body Text Indent"/>
    <w:aliases w:val="текст,Основной текст 1,Нумерованный список !!,Надин стиль"/>
    <w:basedOn w:val="a"/>
    <w:link w:val="ab"/>
    <w:uiPriority w:val="99"/>
    <w:rsid w:val="008126EC"/>
    <w:pPr>
      <w:tabs>
        <w:tab w:val="num" w:pos="975"/>
      </w:tabs>
      <w:spacing w:after="0" w:line="280" w:lineRule="exact"/>
      <w:ind w:left="567" w:right="686" w:firstLine="425"/>
      <w:jc w:val="both"/>
    </w:pPr>
    <w:rPr>
      <w:rFonts w:cs="Calibri"/>
      <w:color w:val="000000"/>
      <w:sz w:val="24"/>
      <w:szCs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8126EC"/>
  </w:style>
  <w:style w:type="character" w:customStyle="1" w:styleId="ad">
    <w:name w:val="Текст выноски Знак"/>
    <w:link w:val="ae"/>
    <w:uiPriority w:val="99"/>
    <w:locked/>
    <w:rsid w:val="008126EC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rsid w:val="008126E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8126EC"/>
    <w:rPr>
      <w:rFonts w:ascii="Tahoma" w:hAnsi="Tahoma" w:cs="Tahoma"/>
      <w:sz w:val="16"/>
      <w:szCs w:val="16"/>
    </w:rPr>
  </w:style>
  <w:style w:type="paragraph" w:customStyle="1" w:styleId="af">
    <w:name w:val="Знак Знак Знак Знак"/>
    <w:basedOn w:val="a"/>
    <w:uiPriority w:val="99"/>
    <w:rsid w:val="008126EC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4">
    <w:name w:val="Style4"/>
    <w:basedOn w:val="a"/>
    <w:uiPriority w:val="99"/>
    <w:rsid w:val="008126EC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14"/>
    <w:uiPriority w:val="99"/>
    <w:locked/>
    <w:rsid w:val="008126EC"/>
    <w:rPr>
      <w:sz w:val="27"/>
      <w:szCs w:val="27"/>
      <w:shd w:val="clear" w:color="auto" w:fill="FFFFFF"/>
    </w:rPr>
  </w:style>
  <w:style w:type="paragraph" w:customStyle="1" w:styleId="14">
    <w:name w:val="Основной текст1"/>
    <w:basedOn w:val="a"/>
    <w:link w:val="af0"/>
    <w:uiPriority w:val="99"/>
    <w:rsid w:val="008126EC"/>
    <w:pPr>
      <w:shd w:val="clear" w:color="auto" w:fill="FFFFFF"/>
      <w:spacing w:after="0" w:line="240" w:lineRule="atLeast"/>
    </w:pPr>
    <w:rPr>
      <w:sz w:val="27"/>
      <w:szCs w:val="27"/>
      <w:shd w:val="clear" w:color="auto" w:fill="FFFFFF"/>
    </w:rPr>
  </w:style>
  <w:style w:type="character" w:customStyle="1" w:styleId="FontStyle16">
    <w:name w:val="Font Style16"/>
    <w:uiPriority w:val="99"/>
    <w:rsid w:val="008126EC"/>
    <w:rPr>
      <w:rFonts w:ascii="Times New Roman" w:hAnsi="Times New Roman" w:cs="Times New Roman"/>
      <w:sz w:val="24"/>
      <w:szCs w:val="24"/>
    </w:rPr>
  </w:style>
  <w:style w:type="character" w:styleId="af1">
    <w:name w:val="page number"/>
    <w:basedOn w:val="a0"/>
    <w:uiPriority w:val="99"/>
    <w:rsid w:val="008126EC"/>
  </w:style>
  <w:style w:type="paragraph" w:customStyle="1" w:styleId="15">
    <w:name w:val="Абзац списка1"/>
    <w:basedOn w:val="a"/>
    <w:uiPriority w:val="99"/>
    <w:rsid w:val="008126EC"/>
    <w:pPr>
      <w:ind w:left="720"/>
    </w:pPr>
    <w:rPr>
      <w:rFonts w:ascii="Calibri" w:eastAsia="Calibri" w:hAnsi="Calibri" w:cs="Calibri"/>
      <w:lang w:eastAsia="ru-RU"/>
    </w:rPr>
  </w:style>
  <w:style w:type="character" w:styleId="af2">
    <w:name w:val="Hyperlink"/>
    <w:basedOn w:val="a0"/>
    <w:uiPriority w:val="99"/>
    <w:rsid w:val="008126EC"/>
    <w:rPr>
      <w:color w:val="0000FF"/>
      <w:u w:val="single"/>
    </w:rPr>
  </w:style>
  <w:style w:type="paragraph" w:customStyle="1" w:styleId="16">
    <w:name w:val="Знак1 Знак Знак Знак Знак Знак Знак"/>
    <w:basedOn w:val="a"/>
    <w:uiPriority w:val="99"/>
    <w:rsid w:val="008126EC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3">
    <w:name w:val="List"/>
    <w:basedOn w:val="a"/>
    <w:uiPriority w:val="99"/>
    <w:rsid w:val="008126EC"/>
    <w:pPr>
      <w:spacing w:after="0" w:line="240" w:lineRule="auto"/>
      <w:ind w:left="283" w:hanging="283"/>
    </w:pPr>
    <w:rPr>
      <w:rFonts w:ascii="Arial" w:eastAsia="Calibri" w:hAnsi="Arial" w:cs="Arial"/>
      <w:sz w:val="24"/>
      <w:szCs w:val="24"/>
      <w:lang w:eastAsia="ar-SA"/>
    </w:rPr>
  </w:style>
  <w:style w:type="paragraph" w:styleId="21">
    <w:name w:val="List 2"/>
    <w:basedOn w:val="a"/>
    <w:uiPriority w:val="99"/>
    <w:rsid w:val="008126EC"/>
    <w:pPr>
      <w:spacing w:after="0" w:line="240" w:lineRule="auto"/>
      <w:ind w:left="566" w:hanging="283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7">
    <w:name w:val="заголовок 1"/>
    <w:basedOn w:val="a"/>
    <w:next w:val="a"/>
    <w:uiPriority w:val="99"/>
    <w:rsid w:val="008126EC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22">
    <w:name w:val="заголовок 2"/>
    <w:basedOn w:val="a"/>
    <w:next w:val="a"/>
    <w:uiPriority w:val="99"/>
    <w:rsid w:val="008126EC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4">
    <w:name w:val="заголовок 4"/>
    <w:basedOn w:val="a"/>
    <w:next w:val="a"/>
    <w:uiPriority w:val="99"/>
    <w:rsid w:val="008126EC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51">
    <w:name w:val="заголовок 5"/>
    <w:basedOn w:val="a"/>
    <w:next w:val="a"/>
    <w:uiPriority w:val="99"/>
    <w:rsid w:val="008126EC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6">
    <w:name w:val="заголовок 6"/>
    <w:basedOn w:val="a"/>
    <w:next w:val="a"/>
    <w:uiPriority w:val="99"/>
    <w:rsid w:val="008126EC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color w:val="800080"/>
      <w:sz w:val="24"/>
      <w:szCs w:val="24"/>
      <w:lang w:eastAsia="ru-RU"/>
    </w:rPr>
  </w:style>
  <w:style w:type="paragraph" w:customStyle="1" w:styleId="8">
    <w:name w:val="заголовок 8"/>
    <w:basedOn w:val="a"/>
    <w:next w:val="a"/>
    <w:uiPriority w:val="99"/>
    <w:rsid w:val="008126EC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character" w:customStyle="1" w:styleId="BodyText2Char">
    <w:name w:val="Body Text 2 Char"/>
    <w:basedOn w:val="a0"/>
    <w:uiPriority w:val="99"/>
    <w:rsid w:val="008126E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8126EC"/>
    <w:pPr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rsid w:val="008126EC"/>
    <w:pPr>
      <w:autoSpaceDE w:val="0"/>
      <w:autoSpaceDN w:val="0"/>
      <w:spacing w:after="0" w:line="240" w:lineRule="auto"/>
      <w:jc w:val="both"/>
    </w:pPr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8126EC"/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rsid w:val="008126EC"/>
    <w:pPr>
      <w:autoSpaceDE w:val="0"/>
      <w:autoSpaceDN w:val="0"/>
      <w:spacing w:after="0" w:line="240" w:lineRule="auto"/>
      <w:ind w:left="360"/>
      <w:jc w:val="both"/>
    </w:pPr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8126EC"/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paragraph" w:customStyle="1" w:styleId="af4">
    <w:name w:val="текст сноски"/>
    <w:basedOn w:val="a"/>
    <w:uiPriority w:val="99"/>
    <w:rsid w:val="008126EC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FootnoteTextChar">
    <w:name w:val="Footnote Text Char"/>
    <w:basedOn w:val="a0"/>
    <w:uiPriority w:val="99"/>
    <w:rsid w:val="008126EC"/>
    <w:rPr>
      <w:rFonts w:ascii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iPriority w:val="99"/>
    <w:rsid w:val="008126EC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8126EC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"/>
    <w:uiPriority w:val="99"/>
    <w:rsid w:val="008126EC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5">
    <w:name w:val="Normal (Web)"/>
    <w:basedOn w:val="a"/>
    <w:uiPriority w:val="99"/>
    <w:rsid w:val="008126EC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eastAsia="Calibri" w:hAnsi="Times New Roman" w:cs="Times New Roman"/>
      <w:sz w:val="28"/>
      <w:szCs w:val="28"/>
      <w:lang w:val="en-US"/>
    </w:rPr>
  </w:style>
  <w:style w:type="paragraph" w:customStyle="1" w:styleId="af6">
    <w:name w:val="основной"/>
    <w:basedOn w:val="a"/>
    <w:uiPriority w:val="99"/>
    <w:rsid w:val="008126EC"/>
    <w:pPr>
      <w:spacing w:before="2400" w:after="400" w:line="240" w:lineRule="auto"/>
      <w:jc w:val="center"/>
    </w:pPr>
    <w:rPr>
      <w:rFonts w:ascii="Courier New" w:eastAsia="Calibri" w:hAnsi="Courier New" w:cs="Courier New"/>
      <w:b/>
      <w:bCs/>
      <w:sz w:val="44"/>
      <w:szCs w:val="44"/>
      <w:lang w:eastAsia="ar-SA"/>
    </w:rPr>
  </w:style>
  <w:style w:type="paragraph" w:customStyle="1" w:styleId="220">
    <w:name w:val="Основной текст 22"/>
    <w:basedOn w:val="a"/>
    <w:uiPriority w:val="99"/>
    <w:rsid w:val="008126EC"/>
    <w:pPr>
      <w:spacing w:after="0" w:line="240" w:lineRule="auto"/>
      <w:ind w:firstLine="709"/>
      <w:jc w:val="both"/>
    </w:pPr>
    <w:rPr>
      <w:rFonts w:ascii="Courier New" w:eastAsia="Calibri" w:hAnsi="Courier New" w:cs="Courier New"/>
      <w:sz w:val="24"/>
      <w:szCs w:val="24"/>
      <w:lang w:eastAsia="ar-SA"/>
    </w:rPr>
  </w:style>
  <w:style w:type="paragraph" w:customStyle="1" w:styleId="18">
    <w:name w:val="Текст1"/>
    <w:basedOn w:val="a"/>
    <w:uiPriority w:val="99"/>
    <w:rsid w:val="008126EC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5">
    <w:name w:val="Стиль2"/>
    <w:basedOn w:val="a"/>
    <w:uiPriority w:val="99"/>
    <w:rsid w:val="008126EC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35">
    <w:name w:val="List Bullet 3"/>
    <w:basedOn w:val="a"/>
    <w:autoRedefine/>
    <w:uiPriority w:val="99"/>
    <w:rsid w:val="008126EC"/>
    <w:pPr>
      <w:spacing w:after="0" w:line="240" w:lineRule="auto"/>
      <w:ind w:firstLine="737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26">
    <w:name w:val="List Bullet 2"/>
    <w:basedOn w:val="a"/>
    <w:autoRedefine/>
    <w:uiPriority w:val="99"/>
    <w:rsid w:val="008126EC"/>
    <w:pPr>
      <w:tabs>
        <w:tab w:val="num" w:pos="502"/>
      </w:tabs>
      <w:spacing w:after="0" w:line="240" w:lineRule="auto"/>
      <w:ind w:left="502" w:hanging="3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6">
    <w:name w:val="List 3"/>
    <w:basedOn w:val="a"/>
    <w:uiPriority w:val="99"/>
    <w:rsid w:val="008126EC"/>
    <w:pPr>
      <w:spacing w:after="0" w:line="240" w:lineRule="auto"/>
      <w:ind w:left="849" w:hanging="283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211">
    <w:name w:val="Основной текст с отступом 21"/>
    <w:basedOn w:val="a"/>
    <w:uiPriority w:val="99"/>
    <w:rsid w:val="008126EC"/>
    <w:pPr>
      <w:widowControl w:val="0"/>
      <w:spacing w:after="0" w:line="360" w:lineRule="auto"/>
      <w:ind w:firstLine="567"/>
      <w:jc w:val="both"/>
    </w:pPr>
    <w:rPr>
      <w:rFonts w:ascii="Courier New" w:eastAsia="Calibri" w:hAnsi="Courier New" w:cs="Courier New"/>
      <w:sz w:val="28"/>
      <w:szCs w:val="28"/>
      <w:lang w:eastAsia="ar-SA"/>
    </w:rPr>
  </w:style>
  <w:style w:type="paragraph" w:customStyle="1" w:styleId="af7">
    <w:name w:val="Знак"/>
    <w:basedOn w:val="a"/>
    <w:uiPriority w:val="99"/>
    <w:rsid w:val="008126EC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aaieiaie2">
    <w:name w:val="caaieiaie 2"/>
    <w:basedOn w:val="a"/>
    <w:next w:val="a"/>
    <w:uiPriority w:val="99"/>
    <w:rsid w:val="008126EC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BodyText21">
    <w:name w:val="Body Text 21"/>
    <w:basedOn w:val="a"/>
    <w:uiPriority w:val="99"/>
    <w:rsid w:val="008126EC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27">
    <w:name w:val="Знак2 Знак Знак Знак"/>
    <w:basedOn w:val="a"/>
    <w:uiPriority w:val="99"/>
    <w:rsid w:val="008126EC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f8">
    <w:name w:val="Знак Знак Знак Знак Знак Знак Знак"/>
    <w:basedOn w:val="a"/>
    <w:uiPriority w:val="99"/>
    <w:rsid w:val="008126EC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19">
    <w:name w:val="Знак1"/>
    <w:basedOn w:val="a"/>
    <w:uiPriority w:val="99"/>
    <w:rsid w:val="008126EC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28">
    <w:name w:val="Знак2 Знак Знак Знак Знак Знак Знак"/>
    <w:basedOn w:val="a"/>
    <w:uiPriority w:val="99"/>
    <w:rsid w:val="008126EC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29">
    <w:name w:val="Знак2"/>
    <w:basedOn w:val="a"/>
    <w:uiPriority w:val="99"/>
    <w:rsid w:val="008126EC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harChar10">
    <w:name w:val="Char Char1"/>
    <w:basedOn w:val="a"/>
    <w:uiPriority w:val="99"/>
    <w:rsid w:val="008126EC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character" w:customStyle="1" w:styleId="DocumentMapChar">
    <w:name w:val="Document Map Char"/>
    <w:basedOn w:val="a0"/>
    <w:uiPriority w:val="99"/>
    <w:rsid w:val="008126EC"/>
    <w:rPr>
      <w:rFonts w:ascii="Tahoma" w:hAnsi="Tahoma" w:cs="Tahoma"/>
      <w:sz w:val="20"/>
      <w:szCs w:val="20"/>
      <w:shd w:val="clear" w:color="auto" w:fill="000080"/>
    </w:rPr>
  </w:style>
  <w:style w:type="paragraph" w:styleId="HTML">
    <w:name w:val="HTML Preformatted"/>
    <w:basedOn w:val="a"/>
    <w:link w:val="HTML0"/>
    <w:uiPriority w:val="99"/>
    <w:rsid w:val="008126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126EC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37">
    <w:name w:val="Знак3"/>
    <w:basedOn w:val="a"/>
    <w:uiPriority w:val="99"/>
    <w:rsid w:val="008126EC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Title">
    <w:name w:val="ConsPlusTitle"/>
    <w:uiPriority w:val="99"/>
    <w:rsid w:val="008126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30"/>
      <w:szCs w:val="30"/>
      <w:lang w:eastAsia="ru-RU"/>
    </w:rPr>
  </w:style>
  <w:style w:type="character" w:styleId="af9">
    <w:name w:val="Strong"/>
    <w:basedOn w:val="a0"/>
    <w:uiPriority w:val="99"/>
    <w:qFormat/>
    <w:rsid w:val="008126EC"/>
    <w:rPr>
      <w:b/>
      <w:bCs/>
    </w:rPr>
  </w:style>
  <w:style w:type="character" w:styleId="afa">
    <w:name w:val="FollowedHyperlink"/>
    <w:basedOn w:val="a0"/>
    <w:uiPriority w:val="99"/>
    <w:rsid w:val="008126EC"/>
    <w:rPr>
      <w:color w:val="800080"/>
      <w:u w:val="single"/>
    </w:rPr>
  </w:style>
  <w:style w:type="character" w:customStyle="1" w:styleId="afb">
    <w:name w:val="Основной текст Знак Знак Знак Знак Знак"/>
    <w:uiPriority w:val="99"/>
    <w:rsid w:val="008126E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812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8126EC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DefaultParagraphFontPHPDOCX">
    <w:name w:val="Default Paragraph Font PHPDOCX"/>
    <w:uiPriority w:val="1"/>
    <w:semiHidden/>
    <w:unhideWhenUsed/>
    <w:rsid w:val="002B61D9"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2B61D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rsid w:val="002B61D9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893367573" Type="http://schemas.microsoft.com/office/2011/relationships/commentsExtended" Target="commentsExtended.xml"/><Relationship Id="rId5" Type="http://schemas.openxmlformats.org/officeDocument/2006/relationships/image" Target="media/image1.emf"/><Relationship Id="rId193391729" Type="http://schemas.microsoft.com/office/2011/relationships/people" Target="peop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18708</Words>
  <Characters>106637</Characters>
  <Application>Microsoft Office Word</Application>
  <DocSecurity>0</DocSecurity>
  <Lines>888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125095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20</cp:revision>
  <cp:lastPrinted>2023-08-28T07:13:00Z</cp:lastPrinted>
  <dcterms:created xsi:type="dcterms:W3CDTF">2016-03-11T14:39:00Z</dcterms:created>
  <dcterms:modified xsi:type="dcterms:W3CDTF">2024-11-07T08:34:00Z</dcterms:modified>
</cp:coreProperties>
</file>